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7A35" w14:textId="77777777" w:rsidR="003362AD" w:rsidRPr="00603349" w:rsidRDefault="003362AD" w:rsidP="003362AD">
      <w:pPr>
        <w:pStyle w:val="Heading1"/>
        <w:numPr>
          <w:ilvl w:val="0"/>
          <w:numId w:val="0"/>
        </w:numPr>
        <w:jc w:val="center"/>
        <w:rPr>
          <w:rFonts w:ascii="Palatino Linotype" w:hAnsi="Palatino Linotype" w:cstheme="minorHAnsi"/>
          <w:color w:val="auto"/>
          <w:sz w:val="96"/>
          <w:szCs w:val="96"/>
        </w:rPr>
      </w:pPr>
      <w:bookmarkStart w:id="0" w:name="_Hlk122522585"/>
      <w:bookmarkStart w:id="1" w:name="_Toc112254473"/>
      <w:bookmarkEnd w:id="0"/>
      <w:r w:rsidRPr="00603349">
        <w:rPr>
          <w:rFonts w:ascii="Palatino Linotype" w:hAnsi="Palatino Linotype" w:cstheme="minorHAnsi"/>
          <w:sz w:val="96"/>
          <w:szCs w:val="96"/>
        </w:rPr>
        <w:t>Benton County Talks Trash Workgroup Report</w:t>
      </w:r>
    </w:p>
    <w:p w14:paraId="4EEFBB86" w14:textId="23774BF2" w:rsidR="004821FF" w:rsidRPr="005D6712" w:rsidRDefault="005D6712" w:rsidP="004821FF">
      <w:pPr>
        <w:jc w:val="center"/>
        <w:rPr>
          <w:rFonts w:ascii="Palatino Linotype" w:eastAsiaTheme="majorEastAsia" w:hAnsi="Palatino Linotype" w:cstheme="minorHAnsi"/>
          <w:color w:val="C00000"/>
          <w:sz w:val="72"/>
          <w:szCs w:val="72"/>
        </w:rPr>
      </w:pPr>
      <w:r w:rsidRPr="005D6712">
        <w:rPr>
          <w:rFonts w:ascii="Palatino Linotype" w:eastAsiaTheme="majorEastAsia" w:hAnsi="Palatino Linotype" w:cstheme="minorHAnsi"/>
          <w:color w:val="C00000"/>
          <w:sz w:val="72"/>
          <w:szCs w:val="72"/>
        </w:rPr>
        <w:t>1-3-23 Rough Draft</w:t>
      </w:r>
    </w:p>
    <w:p w14:paraId="7974039C" w14:textId="1C0AF5BA" w:rsidR="004821FF" w:rsidRPr="00603349" w:rsidRDefault="004821FF" w:rsidP="004821FF">
      <w:pPr>
        <w:jc w:val="center"/>
        <w:rPr>
          <w:rFonts w:ascii="Palatino Linotype" w:eastAsiaTheme="majorEastAsia" w:hAnsi="Palatino Linotype" w:cstheme="minorHAnsi"/>
          <w:color w:val="2F5496" w:themeColor="accent1" w:themeShade="BF"/>
          <w:sz w:val="72"/>
          <w:szCs w:val="72"/>
        </w:rPr>
      </w:pPr>
      <w:r w:rsidRPr="00603349">
        <w:rPr>
          <w:rFonts w:ascii="Palatino Linotype" w:eastAsiaTheme="majorEastAsia" w:hAnsi="Palatino Linotype" w:cstheme="minorHAnsi"/>
          <w:noProof/>
          <w:color w:val="2F5496" w:themeColor="accent1" w:themeShade="BF"/>
          <w:sz w:val="72"/>
          <w:szCs w:val="72"/>
        </w:rPr>
        <w:drawing>
          <wp:inline distT="0" distB="0" distL="0" distR="0" wp14:anchorId="35B4BC4B" wp14:editId="46FE1225">
            <wp:extent cx="183832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inline>
        </w:drawing>
      </w:r>
    </w:p>
    <w:p w14:paraId="025220CB" w14:textId="77777777" w:rsidR="004821FF" w:rsidRPr="00603349" w:rsidRDefault="004821FF" w:rsidP="004821FF">
      <w:pPr>
        <w:rPr>
          <w:rFonts w:ascii="Palatino Linotype" w:eastAsiaTheme="majorEastAsia" w:hAnsi="Palatino Linotype" w:cstheme="minorHAnsi"/>
          <w:color w:val="2F5496" w:themeColor="accent1" w:themeShade="BF"/>
          <w:sz w:val="40"/>
          <w:szCs w:val="40"/>
        </w:rPr>
      </w:pPr>
    </w:p>
    <w:p w14:paraId="23C0C5D1" w14:textId="77777777" w:rsidR="004821FF" w:rsidRPr="00603349" w:rsidRDefault="004821FF" w:rsidP="004821FF">
      <w:pPr>
        <w:rPr>
          <w:rFonts w:ascii="Palatino Linotype" w:eastAsiaTheme="majorEastAsia" w:hAnsi="Palatino Linotype" w:cstheme="minorHAnsi"/>
          <w:color w:val="2F5496" w:themeColor="accent1" w:themeShade="BF"/>
          <w:sz w:val="40"/>
          <w:szCs w:val="40"/>
        </w:rPr>
      </w:pPr>
    </w:p>
    <w:p w14:paraId="3571B400" w14:textId="77777777" w:rsidR="004821FF" w:rsidRPr="00603349" w:rsidRDefault="004821FF" w:rsidP="004821FF">
      <w:pPr>
        <w:rPr>
          <w:rFonts w:ascii="Palatino Linotype" w:eastAsiaTheme="majorEastAsia" w:hAnsi="Palatino Linotype" w:cstheme="minorHAnsi"/>
          <w:color w:val="2F5496" w:themeColor="accent1" w:themeShade="BF"/>
          <w:sz w:val="40"/>
          <w:szCs w:val="40"/>
        </w:rPr>
      </w:pPr>
    </w:p>
    <w:p w14:paraId="0833BC26" w14:textId="77777777" w:rsidR="00603349" w:rsidRDefault="00603349">
      <w:pPr>
        <w:rPr>
          <w:rFonts w:ascii="Palatino Linotype" w:eastAsia="Calibri" w:hAnsi="Palatino Linotype" w:cstheme="minorHAnsi"/>
          <w:color w:val="0070C0"/>
          <w:sz w:val="32"/>
          <w:szCs w:val="32"/>
        </w:rPr>
      </w:pPr>
      <w:bookmarkStart w:id="2" w:name="_Hlk112578841"/>
      <w:bookmarkStart w:id="3" w:name="_Toc112254474"/>
      <w:bookmarkEnd w:id="1"/>
      <w:r>
        <w:rPr>
          <w:rFonts w:ascii="Palatino Linotype" w:eastAsia="Calibri" w:hAnsi="Palatino Linotype" w:cstheme="minorHAnsi"/>
          <w:color w:val="0070C0"/>
          <w:sz w:val="32"/>
          <w:szCs w:val="32"/>
        </w:rPr>
        <w:br w:type="page"/>
      </w:r>
    </w:p>
    <w:p w14:paraId="5D95E2C3" w14:textId="246D17B8" w:rsidR="003362AD" w:rsidRPr="00603349" w:rsidRDefault="003362AD" w:rsidP="003362AD">
      <w:pPr>
        <w:jc w:val="center"/>
        <w:rPr>
          <w:rFonts w:ascii="Palatino Linotype" w:eastAsia="Calibri" w:hAnsi="Palatino Linotype" w:cstheme="minorHAnsi"/>
          <w:color w:val="0070C0"/>
          <w:sz w:val="32"/>
          <w:szCs w:val="32"/>
        </w:rPr>
      </w:pPr>
      <w:r w:rsidRPr="00603349">
        <w:rPr>
          <w:rFonts w:ascii="Palatino Linotype" w:eastAsia="Calibri" w:hAnsi="Palatino Linotype" w:cstheme="minorHAnsi"/>
          <w:color w:val="0070C0"/>
          <w:sz w:val="32"/>
          <w:szCs w:val="32"/>
        </w:rPr>
        <w:lastRenderedPageBreak/>
        <w:t>TABLE OF CONTENTS</w:t>
      </w:r>
    </w:p>
    <w:p w14:paraId="673D8CE6" w14:textId="77777777" w:rsidR="004821FF" w:rsidRPr="00603349" w:rsidRDefault="004821FF" w:rsidP="004821FF">
      <w:pPr>
        <w:rPr>
          <w:rFonts w:ascii="Palatino Linotype" w:eastAsia="Calibri" w:hAnsi="Palatino Linotype" w:cstheme="minorHAnsi"/>
          <w:b/>
          <w:bCs/>
          <w:color w:val="0070C0"/>
          <w:sz w:val="28"/>
          <w:szCs w:val="28"/>
        </w:rPr>
      </w:pPr>
      <w:bookmarkStart w:id="4" w:name="_Hlk121920065"/>
      <w:r w:rsidRPr="00603349">
        <w:rPr>
          <w:rFonts w:ascii="Palatino Linotype" w:eastAsia="Calibri" w:hAnsi="Palatino Linotype" w:cstheme="minorHAnsi"/>
          <w:b/>
          <w:bCs/>
          <w:color w:val="0070C0"/>
          <w:sz w:val="28"/>
          <w:szCs w:val="28"/>
        </w:rPr>
        <w:t>Letter of Transmittal</w:t>
      </w:r>
    </w:p>
    <w:p w14:paraId="2B355330" w14:textId="77777777" w:rsidR="004821FF" w:rsidRPr="00603349" w:rsidRDefault="004821FF" w:rsidP="004821FF">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 xml:space="preserve">Executive Summary </w:t>
      </w:r>
    </w:p>
    <w:p w14:paraId="37C52E62" w14:textId="77777777" w:rsidR="004821FF" w:rsidRPr="00603349" w:rsidRDefault="004821FF" w:rsidP="004821FF">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Acknowledgments</w:t>
      </w:r>
      <w:bookmarkEnd w:id="4"/>
      <w:r w:rsidRPr="00603349">
        <w:rPr>
          <w:rFonts w:ascii="Palatino Linotype" w:eastAsia="Calibri" w:hAnsi="Palatino Linotype" w:cstheme="minorHAnsi"/>
          <w:b/>
          <w:bCs/>
          <w:color w:val="0070C0"/>
          <w:sz w:val="28"/>
          <w:szCs w:val="28"/>
        </w:rPr>
        <w:tab/>
      </w:r>
    </w:p>
    <w:p w14:paraId="22912631" w14:textId="19AF5E7F" w:rsidR="004821FF" w:rsidRPr="00603349" w:rsidRDefault="001F77F6" w:rsidP="004821FF">
      <w:pPr>
        <w:rPr>
          <w:rFonts w:ascii="Palatino Linotype" w:eastAsia="Calibri" w:hAnsi="Palatino Linotype" w:cstheme="minorHAnsi"/>
          <w:b/>
          <w:bCs/>
          <w:color w:val="0070C0"/>
          <w:sz w:val="28"/>
          <w:szCs w:val="28"/>
        </w:rPr>
      </w:pPr>
      <w:hyperlink w:anchor="Background" w:history="1">
        <w:r w:rsidR="004821FF" w:rsidRPr="00861ECF">
          <w:rPr>
            <w:rStyle w:val="Hyperlink"/>
            <w:rFonts w:ascii="Palatino Linotype" w:eastAsia="Calibri" w:hAnsi="Palatino Linotype" w:cstheme="minorHAnsi"/>
            <w:b/>
            <w:bCs/>
            <w:sz w:val="28"/>
            <w:szCs w:val="28"/>
          </w:rPr>
          <w:t xml:space="preserve">I. </w:t>
        </w:r>
        <w:r w:rsidR="003D5DCB">
          <w:rPr>
            <w:rStyle w:val="Hyperlink"/>
            <w:rFonts w:ascii="Palatino Linotype" w:eastAsia="Calibri" w:hAnsi="Palatino Linotype" w:cstheme="minorHAnsi"/>
            <w:b/>
            <w:bCs/>
            <w:sz w:val="28"/>
            <w:szCs w:val="28"/>
          </w:rPr>
          <w:t xml:space="preserve">Process </w:t>
        </w:r>
        <w:r w:rsidR="004821FF" w:rsidRPr="00861ECF">
          <w:rPr>
            <w:rStyle w:val="Hyperlink"/>
            <w:rFonts w:ascii="Palatino Linotype" w:eastAsia="Calibri" w:hAnsi="Palatino Linotype" w:cstheme="minorHAnsi"/>
            <w:b/>
            <w:bCs/>
            <w:sz w:val="28"/>
            <w:szCs w:val="28"/>
          </w:rPr>
          <w:t>Background</w:t>
        </w:r>
        <w:r w:rsidR="00FB248A" w:rsidRPr="00861ECF">
          <w:rPr>
            <w:rStyle w:val="Hyperlink"/>
            <w:rFonts w:ascii="Palatino Linotype" w:eastAsia="Calibri" w:hAnsi="Palatino Linotype" w:cstheme="minorHAnsi"/>
            <w:b/>
            <w:bCs/>
            <w:sz w:val="28"/>
            <w:szCs w:val="28"/>
          </w:rPr>
          <w:t xml:space="preserve"> and </w:t>
        </w:r>
        <w:r w:rsidR="007C6C06" w:rsidRPr="00861ECF">
          <w:rPr>
            <w:rStyle w:val="Hyperlink"/>
            <w:rFonts w:ascii="Palatino Linotype" w:eastAsia="Calibri" w:hAnsi="Palatino Linotype" w:cstheme="minorHAnsi"/>
            <w:b/>
            <w:bCs/>
            <w:sz w:val="28"/>
            <w:szCs w:val="28"/>
          </w:rPr>
          <w:t>C</w:t>
        </w:r>
        <w:r w:rsidR="00FB248A" w:rsidRPr="00861ECF">
          <w:rPr>
            <w:rStyle w:val="Hyperlink"/>
            <w:rFonts w:ascii="Palatino Linotype" w:eastAsia="Calibri" w:hAnsi="Palatino Linotype" w:cstheme="minorHAnsi"/>
            <w:b/>
            <w:bCs/>
            <w:sz w:val="28"/>
            <w:szCs w:val="28"/>
          </w:rPr>
          <w:t>ontext</w:t>
        </w:r>
        <w:r w:rsidR="004821FF" w:rsidRPr="00861ECF">
          <w:rPr>
            <w:rStyle w:val="Hyperlink"/>
            <w:rFonts w:ascii="Palatino Linotype" w:eastAsia="Calibri" w:hAnsi="Palatino Linotype" w:cstheme="minorHAnsi"/>
            <w:b/>
            <w:bCs/>
            <w:sz w:val="28"/>
            <w:szCs w:val="28"/>
          </w:rPr>
          <w:tab/>
        </w:r>
      </w:hyperlink>
    </w:p>
    <w:p w14:paraId="3572EF4E" w14:textId="21D57536" w:rsidR="004821FF" w:rsidRPr="00861ECF" w:rsidRDefault="004821FF" w:rsidP="004821FF">
      <w:pPr>
        <w:ind w:left="720"/>
        <w:rPr>
          <w:rFonts w:ascii="Palatino Linotype" w:eastAsia="Calibri" w:hAnsi="Palatino Linotype" w:cstheme="minorHAnsi"/>
          <w:sz w:val="24"/>
          <w:szCs w:val="24"/>
        </w:rPr>
      </w:pPr>
      <w:r w:rsidRPr="003D5DCB">
        <w:rPr>
          <w:rFonts w:ascii="Palatino Linotype" w:eastAsia="Calibri" w:hAnsi="Palatino Linotype" w:cstheme="minorHAnsi"/>
          <w:sz w:val="24"/>
          <w:szCs w:val="24"/>
        </w:rPr>
        <w:t>a. Context</w:t>
      </w:r>
    </w:p>
    <w:p w14:paraId="15536472" w14:textId="2C37A436" w:rsidR="004821FF" w:rsidRPr="00861ECF" w:rsidRDefault="001F77F6" w:rsidP="004821FF">
      <w:pPr>
        <w:ind w:left="720"/>
        <w:rPr>
          <w:rFonts w:ascii="Palatino Linotype" w:eastAsia="Calibri" w:hAnsi="Palatino Linotype" w:cstheme="minorHAnsi"/>
          <w:sz w:val="24"/>
          <w:szCs w:val="24"/>
        </w:rPr>
      </w:pPr>
      <w:hyperlink w:anchor="Backgroundb" w:history="1">
        <w:r w:rsidR="004821FF" w:rsidRPr="00861ECF">
          <w:rPr>
            <w:rStyle w:val="Hyperlink"/>
            <w:rFonts w:ascii="Palatino Linotype" w:eastAsia="Calibri" w:hAnsi="Palatino Linotype" w:cstheme="minorHAnsi"/>
            <w:sz w:val="24"/>
            <w:szCs w:val="24"/>
          </w:rPr>
          <w:t>b. Membership</w:t>
        </w:r>
      </w:hyperlink>
      <w:r w:rsidR="004821FF" w:rsidRPr="00861ECF">
        <w:rPr>
          <w:rFonts w:ascii="Palatino Linotype" w:eastAsia="Calibri" w:hAnsi="Palatino Linotype" w:cstheme="minorHAnsi"/>
          <w:sz w:val="24"/>
          <w:szCs w:val="24"/>
        </w:rPr>
        <w:tab/>
      </w:r>
    </w:p>
    <w:p w14:paraId="3B412C7A" w14:textId="1B0C9EA1" w:rsidR="004821FF" w:rsidRPr="00861ECF" w:rsidRDefault="001F77F6" w:rsidP="004821FF">
      <w:pPr>
        <w:ind w:left="720"/>
        <w:rPr>
          <w:rFonts w:ascii="Palatino Linotype" w:eastAsia="Calibri" w:hAnsi="Palatino Linotype" w:cstheme="minorHAnsi"/>
          <w:sz w:val="24"/>
          <w:szCs w:val="24"/>
        </w:rPr>
      </w:pPr>
      <w:hyperlink w:anchor="BackgroundCCharter" w:history="1">
        <w:r w:rsidR="004821FF" w:rsidRPr="00861ECF">
          <w:rPr>
            <w:rStyle w:val="Hyperlink"/>
            <w:rFonts w:ascii="Palatino Linotype" w:eastAsia="Calibri" w:hAnsi="Palatino Linotype" w:cstheme="minorHAnsi"/>
            <w:sz w:val="24"/>
            <w:szCs w:val="24"/>
          </w:rPr>
          <w:t>c. Charter</w:t>
        </w:r>
      </w:hyperlink>
      <w:r w:rsidR="004821FF" w:rsidRPr="00861ECF">
        <w:rPr>
          <w:rFonts w:ascii="Palatino Linotype" w:eastAsia="Calibri" w:hAnsi="Palatino Linotype" w:cstheme="minorHAnsi"/>
          <w:sz w:val="24"/>
          <w:szCs w:val="24"/>
        </w:rPr>
        <w:tab/>
      </w:r>
    </w:p>
    <w:p w14:paraId="4E540D9A" w14:textId="77777777" w:rsidR="004821FF" w:rsidRPr="00861ECF" w:rsidRDefault="004821FF" w:rsidP="004821FF">
      <w:pPr>
        <w:ind w:left="1440"/>
        <w:rPr>
          <w:rFonts w:ascii="Palatino Linotype" w:eastAsia="Calibri" w:hAnsi="Palatino Linotype" w:cstheme="minorHAnsi"/>
          <w:sz w:val="24"/>
          <w:szCs w:val="24"/>
        </w:rPr>
      </w:pPr>
      <w:r w:rsidRPr="00861ECF">
        <w:rPr>
          <w:rFonts w:ascii="Palatino Linotype" w:eastAsia="Calibri" w:hAnsi="Palatino Linotype" w:cstheme="minorHAnsi"/>
          <w:sz w:val="24"/>
          <w:szCs w:val="24"/>
        </w:rPr>
        <w:t>1. Scope &amp; Charge</w:t>
      </w:r>
      <w:r w:rsidRPr="00861ECF">
        <w:rPr>
          <w:rFonts w:ascii="Palatino Linotype" w:eastAsia="Calibri" w:hAnsi="Palatino Linotype" w:cstheme="minorHAnsi"/>
          <w:sz w:val="24"/>
          <w:szCs w:val="24"/>
        </w:rPr>
        <w:tab/>
      </w:r>
    </w:p>
    <w:p w14:paraId="099A9927" w14:textId="77777777" w:rsidR="004821FF" w:rsidRPr="00861ECF" w:rsidRDefault="004821FF" w:rsidP="004821FF">
      <w:pPr>
        <w:ind w:left="1440"/>
        <w:rPr>
          <w:rFonts w:ascii="Palatino Linotype" w:eastAsia="Calibri" w:hAnsi="Palatino Linotype" w:cstheme="minorHAnsi"/>
          <w:sz w:val="24"/>
          <w:szCs w:val="24"/>
        </w:rPr>
      </w:pPr>
      <w:r w:rsidRPr="00861ECF">
        <w:rPr>
          <w:rFonts w:ascii="Palatino Linotype" w:eastAsia="Calibri" w:hAnsi="Palatino Linotype" w:cstheme="minorHAnsi"/>
          <w:sz w:val="24"/>
          <w:szCs w:val="24"/>
        </w:rPr>
        <w:t>2. Process for Workgroup Recommendations</w:t>
      </w:r>
      <w:r w:rsidRPr="00861ECF">
        <w:rPr>
          <w:rFonts w:ascii="Palatino Linotype" w:eastAsia="Calibri" w:hAnsi="Palatino Linotype" w:cstheme="minorHAnsi"/>
          <w:sz w:val="24"/>
          <w:szCs w:val="24"/>
        </w:rPr>
        <w:tab/>
      </w:r>
    </w:p>
    <w:p w14:paraId="0AF2163B" w14:textId="1EBE8A63" w:rsidR="004821FF" w:rsidRPr="00603349" w:rsidRDefault="001F77F6" w:rsidP="004821FF">
      <w:pPr>
        <w:rPr>
          <w:rFonts w:ascii="Palatino Linotype" w:eastAsia="Calibri" w:hAnsi="Palatino Linotype" w:cstheme="minorHAnsi"/>
          <w:b/>
          <w:bCs/>
          <w:color w:val="0070C0"/>
          <w:sz w:val="28"/>
          <w:szCs w:val="28"/>
        </w:rPr>
      </w:pPr>
      <w:hyperlink w:anchor="ProjectWebsiteandWorkplan" w:history="1">
        <w:r w:rsidR="004821FF" w:rsidRPr="00861ECF">
          <w:rPr>
            <w:rStyle w:val="Hyperlink"/>
            <w:rFonts w:ascii="Palatino Linotype" w:eastAsia="Calibri" w:hAnsi="Palatino Linotype" w:cstheme="minorHAnsi"/>
            <w:b/>
            <w:bCs/>
            <w:sz w:val="28"/>
            <w:szCs w:val="28"/>
          </w:rPr>
          <w:t xml:space="preserve">II. </w:t>
        </w:r>
        <w:r w:rsidR="00603349" w:rsidRPr="00861ECF">
          <w:rPr>
            <w:rStyle w:val="Hyperlink"/>
            <w:rFonts w:ascii="Palatino Linotype" w:eastAsia="Calibri" w:hAnsi="Palatino Linotype" w:cstheme="minorHAnsi"/>
            <w:b/>
            <w:bCs/>
            <w:sz w:val="28"/>
            <w:szCs w:val="28"/>
          </w:rPr>
          <w:t xml:space="preserve">Project Website and </w:t>
        </w:r>
        <w:r w:rsidR="004821FF" w:rsidRPr="00861ECF">
          <w:rPr>
            <w:rStyle w:val="Hyperlink"/>
            <w:rFonts w:ascii="Palatino Linotype" w:eastAsia="Calibri" w:hAnsi="Palatino Linotype" w:cstheme="minorHAnsi"/>
            <w:b/>
            <w:bCs/>
            <w:sz w:val="28"/>
            <w:szCs w:val="28"/>
          </w:rPr>
          <w:t>Workplans</w:t>
        </w:r>
      </w:hyperlink>
    </w:p>
    <w:p w14:paraId="38ED3A45" w14:textId="20DDCDD8" w:rsidR="00603349" w:rsidRPr="00DB59D0" w:rsidRDefault="001F77F6">
      <w:pPr>
        <w:pStyle w:val="ListParagraph"/>
        <w:numPr>
          <w:ilvl w:val="0"/>
          <w:numId w:val="18"/>
        </w:numPr>
        <w:rPr>
          <w:rFonts w:ascii="Palatino Linotype" w:eastAsia="Calibri" w:hAnsi="Palatino Linotype" w:cstheme="minorHAnsi"/>
          <w:sz w:val="24"/>
          <w:szCs w:val="24"/>
        </w:rPr>
      </w:pPr>
      <w:hyperlink w:anchor="ProjectWebsiteandWorkplanA" w:history="1">
        <w:r w:rsidR="00603349" w:rsidRPr="00861ECF">
          <w:rPr>
            <w:rStyle w:val="Hyperlink"/>
            <w:rFonts w:ascii="Palatino Linotype" w:eastAsia="Calibri" w:hAnsi="Palatino Linotype" w:cstheme="minorHAnsi"/>
            <w:sz w:val="24"/>
            <w:szCs w:val="24"/>
          </w:rPr>
          <w:t xml:space="preserve">Project Website </w:t>
        </w:r>
      </w:hyperlink>
    </w:p>
    <w:p w14:paraId="63E9809F" w14:textId="542D1C78" w:rsidR="004821FF" w:rsidRDefault="001F77F6">
      <w:pPr>
        <w:pStyle w:val="ListParagraph"/>
        <w:numPr>
          <w:ilvl w:val="0"/>
          <w:numId w:val="18"/>
        </w:numPr>
        <w:rPr>
          <w:rFonts w:ascii="Palatino Linotype" w:eastAsia="Calibri" w:hAnsi="Palatino Linotype" w:cstheme="minorHAnsi"/>
          <w:sz w:val="24"/>
          <w:szCs w:val="24"/>
        </w:rPr>
      </w:pPr>
      <w:hyperlink w:anchor="ProjectWebsiteandWorkplanB" w:history="1">
        <w:r w:rsidR="004821FF" w:rsidRPr="00861ECF">
          <w:rPr>
            <w:rStyle w:val="Hyperlink"/>
            <w:rFonts w:ascii="Palatino Linotype" w:eastAsia="Calibri" w:hAnsi="Palatino Linotype" w:cstheme="minorHAnsi"/>
            <w:sz w:val="24"/>
            <w:szCs w:val="24"/>
          </w:rPr>
          <w:t>Initial Project Workplan</w:t>
        </w:r>
      </w:hyperlink>
    </w:p>
    <w:p w14:paraId="2C93226C" w14:textId="75B94ECC" w:rsidR="00861ECF" w:rsidRDefault="001F77F6">
      <w:pPr>
        <w:pStyle w:val="ListParagraph"/>
        <w:numPr>
          <w:ilvl w:val="0"/>
          <w:numId w:val="18"/>
        </w:numPr>
        <w:rPr>
          <w:rFonts w:ascii="Palatino Linotype" w:eastAsia="Calibri" w:hAnsi="Palatino Linotype" w:cstheme="minorHAnsi"/>
          <w:sz w:val="24"/>
          <w:szCs w:val="24"/>
        </w:rPr>
      </w:pPr>
      <w:hyperlink w:anchor="ProjectWebsiteandWorkplanC" w:history="1">
        <w:r w:rsidR="00861ECF" w:rsidRPr="00861ECF">
          <w:rPr>
            <w:rStyle w:val="Hyperlink"/>
            <w:rFonts w:ascii="Palatino Linotype" w:eastAsia="Calibri" w:hAnsi="Palatino Linotype" w:cstheme="minorHAnsi"/>
            <w:sz w:val="24"/>
            <w:szCs w:val="24"/>
          </w:rPr>
          <w:t>Updated Project Workplan</w:t>
        </w:r>
      </w:hyperlink>
    </w:p>
    <w:p w14:paraId="2C046D0B" w14:textId="3BF56A0D" w:rsidR="00861ECF" w:rsidRPr="00DB59D0" w:rsidRDefault="001F77F6">
      <w:pPr>
        <w:pStyle w:val="ListParagraph"/>
        <w:numPr>
          <w:ilvl w:val="0"/>
          <w:numId w:val="18"/>
        </w:numPr>
        <w:rPr>
          <w:rFonts w:ascii="Palatino Linotype" w:eastAsia="Calibri" w:hAnsi="Palatino Linotype" w:cstheme="minorHAnsi"/>
          <w:sz w:val="24"/>
          <w:szCs w:val="24"/>
        </w:rPr>
      </w:pPr>
      <w:hyperlink w:anchor="ProjectWebsiteandWorkplanD" w:history="1">
        <w:r w:rsidR="00861ECF" w:rsidRPr="00861ECF">
          <w:rPr>
            <w:rStyle w:val="Hyperlink"/>
            <w:rFonts w:ascii="Palatino Linotype" w:eastAsia="Calibri" w:hAnsi="Palatino Linotype" w:cstheme="minorHAnsi"/>
            <w:sz w:val="24"/>
            <w:szCs w:val="24"/>
          </w:rPr>
          <w:t>Final Project Workplan</w:t>
        </w:r>
      </w:hyperlink>
    </w:p>
    <w:p w14:paraId="511F65FF" w14:textId="5D985FD4" w:rsidR="00603349" w:rsidRDefault="001F77F6" w:rsidP="004821FF">
      <w:pPr>
        <w:rPr>
          <w:rFonts w:ascii="Palatino Linotype" w:eastAsia="Calibri" w:hAnsi="Palatino Linotype" w:cstheme="minorHAnsi"/>
          <w:b/>
          <w:bCs/>
          <w:color w:val="0070C0"/>
          <w:sz w:val="28"/>
          <w:szCs w:val="28"/>
        </w:rPr>
      </w:pPr>
      <w:hyperlink w:anchor="WGMeetings" w:history="1">
        <w:r w:rsidR="004821FF" w:rsidRPr="00DB59D0">
          <w:rPr>
            <w:rStyle w:val="Hyperlink"/>
            <w:rFonts w:ascii="Palatino Linotype" w:eastAsia="Calibri" w:hAnsi="Palatino Linotype" w:cstheme="minorHAnsi"/>
            <w:b/>
            <w:bCs/>
            <w:sz w:val="28"/>
            <w:szCs w:val="28"/>
          </w:rPr>
          <w:t>III. Workgroup Meetings</w:t>
        </w:r>
        <w:r w:rsidR="00DF7DFC" w:rsidRPr="00DB59D0">
          <w:rPr>
            <w:rStyle w:val="Hyperlink"/>
            <w:rFonts w:ascii="Palatino Linotype" w:eastAsia="Calibri" w:hAnsi="Palatino Linotype" w:cstheme="minorHAnsi"/>
            <w:b/>
            <w:bCs/>
            <w:sz w:val="28"/>
            <w:szCs w:val="28"/>
          </w:rPr>
          <w:t xml:space="preserve"> </w:t>
        </w:r>
        <w:r w:rsidR="003D5DCB">
          <w:rPr>
            <w:rStyle w:val="Hyperlink"/>
            <w:rFonts w:ascii="Palatino Linotype" w:eastAsia="Calibri" w:hAnsi="Palatino Linotype" w:cstheme="minorHAnsi"/>
            <w:b/>
            <w:bCs/>
            <w:sz w:val="28"/>
            <w:szCs w:val="28"/>
          </w:rPr>
          <w:t xml:space="preserve">Topics </w:t>
        </w:r>
        <w:r w:rsidR="00603349" w:rsidRPr="00DB59D0">
          <w:rPr>
            <w:rStyle w:val="Hyperlink"/>
            <w:rFonts w:ascii="Palatino Linotype" w:eastAsia="Calibri" w:hAnsi="Palatino Linotype" w:cstheme="minorHAnsi"/>
            <w:b/>
            <w:bCs/>
            <w:sz w:val="28"/>
            <w:szCs w:val="28"/>
          </w:rPr>
          <w:t>and Tours</w:t>
        </w:r>
        <w:r w:rsidR="00DF7DFC" w:rsidRPr="00DB59D0">
          <w:rPr>
            <w:rStyle w:val="Hyperlink"/>
            <w:rFonts w:ascii="Palatino Linotype" w:eastAsia="Calibri" w:hAnsi="Palatino Linotype" w:cstheme="minorHAnsi"/>
            <w:b/>
            <w:bCs/>
            <w:sz w:val="28"/>
            <w:szCs w:val="28"/>
          </w:rPr>
          <w:t xml:space="preserve"> </w:t>
        </w:r>
      </w:hyperlink>
    </w:p>
    <w:p w14:paraId="62549533" w14:textId="0181BCEE"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1" w:history="1">
        <w:r w:rsidR="00DB59D0" w:rsidRPr="00DB59D0">
          <w:rPr>
            <w:rStyle w:val="Hyperlink"/>
            <w:rFonts w:ascii="Palatino Linotype" w:eastAsia="Calibri" w:hAnsi="Palatino Linotype" w:cstheme="minorHAnsi"/>
            <w:sz w:val="24"/>
            <w:szCs w:val="24"/>
          </w:rPr>
          <w:t>Meeting 1</w:t>
        </w:r>
      </w:hyperlink>
    </w:p>
    <w:p w14:paraId="1158287C" w14:textId="6E0DF7A3"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2" w:history="1">
        <w:r w:rsidR="00DB59D0" w:rsidRPr="00DB59D0">
          <w:rPr>
            <w:rStyle w:val="Hyperlink"/>
            <w:rFonts w:ascii="Palatino Linotype" w:eastAsia="Calibri" w:hAnsi="Palatino Linotype" w:cstheme="minorHAnsi"/>
            <w:sz w:val="24"/>
            <w:szCs w:val="24"/>
          </w:rPr>
          <w:t>Meeting 2</w:t>
        </w:r>
      </w:hyperlink>
    </w:p>
    <w:p w14:paraId="09B64743" w14:textId="23C423E1"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LandfillTour" w:history="1">
        <w:r w:rsidR="00DB59D0" w:rsidRPr="00DB59D0">
          <w:rPr>
            <w:rStyle w:val="Hyperlink"/>
            <w:rFonts w:ascii="Palatino Linotype" w:eastAsia="Calibri" w:hAnsi="Palatino Linotype" w:cstheme="minorHAnsi"/>
            <w:sz w:val="24"/>
            <w:szCs w:val="24"/>
          </w:rPr>
          <w:t>Landfill Tour</w:t>
        </w:r>
      </w:hyperlink>
    </w:p>
    <w:p w14:paraId="11B18946" w14:textId="3DC9F00D"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NeighborTour" w:history="1">
        <w:r w:rsidR="00DB59D0" w:rsidRPr="00DB59D0">
          <w:rPr>
            <w:rStyle w:val="Hyperlink"/>
            <w:rFonts w:ascii="Palatino Linotype" w:eastAsia="Calibri" w:hAnsi="Palatino Linotype" w:cstheme="minorHAnsi"/>
            <w:sz w:val="24"/>
            <w:szCs w:val="24"/>
          </w:rPr>
          <w:t>Neighborhood Tour</w:t>
        </w:r>
      </w:hyperlink>
    </w:p>
    <w:p w14:paraId="58935484" w14:textId="59CE5EE0"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3" w:history="1">
        <w:r w:rsidR="00DB59D0" w:rsidRPr="00DB59D0">
          <w:rPr>
            <w:rStyle w:val="Hyperlink"/>
            <w:rFonts w:ascii="Palatino Linotype" w:eastAsia="Calibri" w:hAnsi="Palatino Linotype" w:cstheme="minorHAnsi"/>
            <w:sz w:val="24"/>
            <w:szCs w:val="24"/>
          </w:rPr>
          <w:t>Meeting 3</w:t>
        </w:r>
      </w:hyperlink>
    </w:p>
    <w:p w14:paraId="45C68A66" w14:textId="30D5330C"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4" w:history="1">
        <w:r w:rsidR="00DB59D0" w:rsidRPr="00DB59D0">
          <w:rPr>
            <w:rStyle w:val="Hyperlink"/>
            <w:rFonts w:ascii="Palatino Linotype" w:eastAsia="Calibri" w:hAnsi="Palatino Linotype" w:cstheme="minorHAnsi"/>
            <w:sz w:val="24"/>
            <w:szCs w:val="24"/>
          </w:rPr>
          <w:t>Meeting 4</w:t>
        </w:r>
      </w:hyperlink>
    </w:p>
    <w:p w14:paraId="124AA2B2" w14:textId="5182CF3B"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5OpenHouse" w:history="1">
        <w:r w:rsidR="00DB59D0" w:rsidRPr="00DB59D0">
          <w:rPr>
            <w:rStyle w:val="Hyperlink"/>
            <w:rFonts w:ascii="Palatino Linotype" w:eastAsia="Calibri" w:hAnsi="Palatino Linotype" w:cstheme="minorHAnsi"/>
            <w:sz w:val="24"/>
            <w:szCs w:val="24"/>
          </w:rPr>
          <w:t>Meeting 5 &amp; Open House</w:t>
        </w:r>
      </w:hyperlink>
    </w:p>
    <w:p w14:paraId="64A5BC9E" w14:textId="71DF720D"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6" w:history="1">
        <w:r w:rsidR="00DB59D0" w:rsidRPr="00DB59D0">
          <w:rPr>
            <w:rStyle w:val="Hyperlink"/>
            <w:rFonts w:ascii="Palatino Linotype" w:eastAsia="Calibri" w:hAnsi="Palatino Linotype" w:cstheme="minorHAnsi"/>
            <w:sz w:val="24"/>
            <w:szCs w:val="24"/>
          </w:rPr>
          <w:t>Meeting 6</w:t>
        </w:r>
      </w:hyperlink>
    </w:p>
    <w:p w14:paraId="23E30036" w14:textId="65E7176C"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7" w:history="1">
        <w:r w:rsidR="00DB59D0" w:rsidRPr="00DB59D0">
          <w:rPr>
            <w:rStyle w:val="Hyperlink"/>
            <w:rFonts w:ascii="Palatino Linotype" w:eastAsia="Calibri" w:hAnsi="Palatino Linotype" w:cstheme="minorHAnsi"/>
            <w:sz w:val="24"/>
            <w:szCs w:val="24"/>
          </w:rPr>
          <w:t>Meeting 7</w:t>
        </w:r>
      </w:hyperlink>
    </w:p>
    <w:p w14:paraId="0185554E" w14:textId="5D11A888"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8" w:history="1">
        <w:r w:rsidR="00DB59D0" w:rsidRPr="00DB59D0">
          <w:rPr>
            <w:rStyle w:val="Hyperlink"/>
            <w:rFonts w:ascii="Palatino Linotype" w:eastAsia="Calibri" w:hAnsi="Palatino Linotype" w:cstheme="minorHAnsi"/>
            <w:sz w:val="24"/>
            <w:szCs w:val="24"/>
          </w:rPr>
          <w:t>Meeting 8</w:t>
        </w:r>
      </w:hyperlink>
    </w:p>
    <w:p w14:paraId="1F40E700" w14:textId="08F95487" w:rsidR="00DB59D0" w:rsidRPr="00DB59D0" w:rsidRDefault="001F77F6">
      <w:pPr>
        <w:pStyle w:val="ListParagraph"/>
        <w:numPr>
          <w:ilvl w:val="0"/>
          <w:numId w:val="43"/>
        </w:numPr>
        <w:ind w:left="990"/>
        <w:rPr>
          <w:rFonts w:ascii="Palatino Linotype" w:eastAsia="Calibri" w:hAnsi="Palatino Linotype" w:cstheme="minorHAnsi"/>
          <w:color w:val="0070C0"/>
          <w:sz w:val="24"/>
          <w:szCs w:val="24"/>
        </w:rPr>
      </w:pPr>
      <w:hyperlink w:anchor="WGM9" w:history="1">
        <w:r w:rsidR="00DB59D0" w:rsidRPr="00DB59D0">
          <w:rPr>
            <w:rStyle w:val="Hyperlink"/>
            <w:rFonts w:ascii="Palatino Linotype" w:eastAsia="Calibri" w:hAnsi="Palatino Linotype" w:cstheme="minorHAnsi"/>
            <w:sz w:val="24"/>
            <w:szCs w:val="24"/>
          </w:rPr>
          <w:t>Meeting 9</w:t>
        </w:r>
      </w:hyperlink>
    </w:p>
    <w:bookmarkStart w:id="5" w:name="_Hlk121580678"/>
    <w:bookmarkStart w:id="6" w:name="_Hlk121582723"/>
    <w:bookmarkEnd w:id="2"/>
    <w:p w14:paraId="0093940C" w14:textId="6A160F1B" w:rsidR="007547ED" w:rsidRDefault="00DB59D0" w:rsidP="004821FF">
      <w:pPr>
        <w:rPr>
          <w:rFonts w:ascii="Palatino Linotype" w:eastAsia="Calibri" w:hAnsi="Palatino Linotype" w:cstheme="minorHAnsi"/>
          <w:b/>
          <w:bCs/>
          <w:color w:val="0070C0"/>
          <w:sz w:val="28"/>
          <w:szCs w:val="28"/>
        </w:rPr>
      </w:pPr>
      <w:r>
        <w:rPr>
          <w:rFonts w:ascii="Palatino Linotype" w:eastAsia="Calibri" w:hAnsi="Palatino Linotype" w:cstheme="minorHAnsi"/>
          <w:b/>
          <w:bCs/>
          <w:color w:val="0070C0"/>
          <w:sz w:val="28"/>
          <w:szCs w:val="28"/>
        </w:rPr>
        <w:fldChar w:fldCharType="begin"/>
      </w:r>
      <w:r>
        <w:rPr>
          <w:rFonts w:ascii="Palatino Linotype" w:eastAsia="Calibri" w:hAnsi="Palatino Linotype" w:cstheme="minorHAnsi"/>
          <w:b/>
          <w:bCs/>
          <w:color w:val="0070C0"/>
          <w:sz w:val="28"/>
          <w:szCs w:val="28"/>
        </w:rPr>
        <w:instrText xml:space="preserve"> HYPERLINK  \l "Subcommittees" </w:instrText>
      </w:r>
      <w:r>
        <w:rPr>
          <w:rFonts w:ascii="Palatino Linotype" w:eastAsia="Calibri" w:hAnsi="Palatino Linotype" w:cstheme="minorHAnsi"/>
          <w:b/>
          <w:bCs/>
          <w:color w:val="0070C0"/>
          <w:sz w:val="28"/>
          <w:szCs w:val="28"/>
        </w:rPr>
      </w:r>
      <w:r>
        <w:rPr>
          <w:rFonts w:ascii="Palatino Linotype" w:eastAsia="Calibri" w:hAnsi="Palatino Linotype" w:cstheme="minorHAnsi"/>
          <w:b/>
          <w:bCs/>
          <w:color w:val="0070C0"/>
          <w:sz w:val="28"/>
          <w:szCs w:val="28"/>
        </w:rPr>
        <w:fldChar w:fldCharType="separate"/>
      </w:r>
      <w:r w:rsidR="004821FF" w:rsidRPr="00DB59D0">
        <w:rPr>
          <w:rStyle w:val="Hyperlink"/>
          <w:rFonts w:ascii="Palatino Linotype" w:eastAsia="Calibri" w:hAnsi="Palatino Linotype" w:cstheme="minorHAnsi"/>
          <w:b/>
          <w:bCs/>
          <w:sz w:val="28"/>
          <w:szCs w:val="28"/>
        </w:rPr>
        <w:t xml:space="preserve">IV. </w:t>
      </w:r>
      <w:r w:rsidR="007547ED" w:rsidRPr="00DB59D0">
        <w:rPr>
          <w:rStyle w:val="Hyperlink"/>
          <w:rFonts w:ascii="Palatino Linotype" w:eastAsia="Calibri" w:hAnsi="Palatino Linotype" w:cstheme="minorHAnsi"/>
          <w:b/>
          <w:bCs/>
          <w:sz w:val="28"/>
          <w:szCs w:val="28"/>
        </w:rPr>
        <w:t>Subcommittees</w:t>
      </w:r>
      <w:r>
        <w:rPr>
          <w:rFonts w:ascii="Palatino Linotype" w:eastAsia="Calibri" w:hAnsi="Palatino Linotype" w:cstheme="minorHAnsi"/>
          <w:b/>
          <w:bCs/>
          <w:color w:val="0070C0"/>
          <w:sz w:val="28"/>
          <w:szCs w:val="28"/>
        </w:rPr>
        <w:fldChar w:fldCharType="end"/>
      </w:r>
    </w:p>
    <w:p w14:paraId="6B4E6C47" w14:textId="58FD0C01" w:rsidR="00DB59D0" w:rsidRPr="00DB59D0" w:rsidRDefault="001F77F6">
      <w:pPr>
        <w:pStyle w:val="ListParagraph"/>
        <w:numPr>
          <w:ilvl w:val="0"/>
          <w:numId w:val="42"/>
        </w:numPr>
        <w:ind w:left="990"/>
        <w:rPr>
          <w:rFonts w:ascii="Palatino Linotype" w:eastAsia="Calibri" w:hAnsi="Palatino Linotype" w:cstheme="minorHAnsi"/>
          <w:color w:val="0070C0"/>
          <w:sz w:val="24"/>
          <w:szCs w:val="24"/>
        </w:rPr>
      </w:pPr>
      <w:hyperlink w:anchor="SubA" w:history="1">
        <w:r w:rsidR="00DB59D0" w:rsidRPr="00DB59D0">
          <w:rPr>
            <w:rStyle w:val="Hyperlink"/>
            <w:rFonts w:ascii="Palatino Linotype" w:eastAsia="Calibri" w:hAnsi="Palatino Linotype" w:cstheme="minorHAnsi"/>
            <w:sz w:val="24"/>
            <w:szCs w:val="24"/>
          </w:rPr>
          <w:t>Landfill Size/Capacity/Longevity</w:t>
        </w:r>
      </w:hyperlink>
    </w:p>
    <w:p w14:paraId="7BFB867C" w14:textId="1118C007" w:rsidR="00DB59D0" w:rsidRPr="00DB59D0" w:rsidRDefault="001F77F6">
      <w:pPr>
        <w:pStyle w:val="ListParagraph"/>
        <w:numPr>
          <w:ilvl w:val="0"/>
          <w:numId w:val="42"/>
        </w:numPr>
        <w:ind w:left="990"/>
        <w:rPr>
          <w:rFonts w:ascii="Palatino Linotype" w:eastAsia="Calibri" w:hAnsi="Palatino Linotype" w:cstheme="minorHAnsi"/>
          <w:color w:val="0070C0"/>
          <w:sz w:val="24"/>
          <w:szCs w:val="24"/>
        </w:rPr>
      </w:pPr>
      <w:hyperlink w:anchor="SubB" w:history="1">
        <w:r w:rsidR="00DB59D0" w:rsidRPr="00DB59D0">
          <w:rPr>
            <w:rStyle w:val="Hyperlink"/>
            <w:rFonts w:ascii="Palatino Linotype" w:eastAsia="Calibri" w:hAnsi="Palatino Linotype" w:cstheme="minorHAnsi"/>
            <w:sz w:val="24"/>
            <w:szCs w:val="24"/>
          </w:rPr>
          <w:t>Past Land Use Application Conditions</w:t>
        </w:r>
      </w:hyperlink>
    </w:p>
    <w:p w14:paraId="26E6EAB0" w14:textId="54DCCDA9" w:rsidR="00DB59D0" w:rsidRPr="00DB59D0" w:rsidRDefault="001F77F6">
      <w:pPr>
        <w:pStyle w:val="ListParagraph"/>
        <w:numPr>
          <w:ilvl w:val="0"/>
          <w:numId w:val="42"/>
        </w:numPr>
        <w:ind w:left="990"/>
        <w:rPr>
          <w:rFonts w:ascii="Palatino Linotype" w:eastAsia="Calibri" w:hAnsi="Palatino Linotype" w:cstheme="minorHAnsi"/>
          <w:color w:val="0070C0"/>
          <w:sz w:val="24"/>
          <w:szCs w:val="24"/>
        </w:rPr>
      </w:pPr>
      <w:hyperlink w:anchor="SubC" w:history="1">
        <w:r w:rsidR="00DB59D0" w:rsidRPr="00DB59D0">
          <w:rPr>
            <w:rStyle w:val="Hyperlink"/>
            <w:rFonts w:ascii="Palatino Linotype" w:eastAsia="Calibri" w:hAnsi="Palatino Linotype" w:cstheme="minorHAnsi"/>
            <w:sz w:val="24"/>
            <w:szCs w:val="24"/>
          </w:rPr>
          <w:t>Sustainable Materials Management Plan</w:t>
        </w:r>
      </w:hyperlink>
    </w:p>
    <w:p w14:paraId="5D85E998" w14:textId="6FD532EE" w:rsidR="00DB59D0" w:rsidRPr="00DB59D0" w:rsidRDefault="001F77F6">
      <w:pPr>
        <w:pStyle w:val="ListParagraph"/>
        <w:numPr>
          <w:ilvl w:val="0"/>
          <w:numId w:val="42"/>
        </w:numPr>
        <w:ind w:left="990"/>
        <w:rPr>
          <w:rFonts w:ascii="Palatino Linotype" w:eastAsia="Calibri" w:hAnsi="Palatino Linotype" w:cstheme="minorHAnsi"/>
          <w:color w:val="0070C0"/>
          <w:sz w:val="24"/>
          <w:szCs w:val="24"/>
        </w:rPr>
      </w:pPr>
      <w:hyperlink w:anchor="SubD" w:history="1">
        <w:r w:rsidR="00DB59D0" w:rsidRPr="00DB59D0">
          <w:rPr>
            <w:rStyle w:val="Hyperlink"/>
            <w:rFonts w:ascii="Palatino Linotype" w:eastAsia="Calibri" w:hAnsi="Palatino Linotype" w:cstheme="minorHAnsi"/>
            <w:sz w:val="24"/>
            <w:szCs w:val="24"/>
          </w:rPr>
          <w:t>Legal Issues &amp; Land use Review</w:t>
        </w:r>
      </w:hyperlink>
    </w:p>
    <w:p w14:paraId="728FE44C" w14:textId="22A66F4D" w:rsidR="00DB59D0" w:rsidRPr="00DB59D0" w:rsidRDefault="001F77F6">
      <w:pPr>
        <w:pStyle w:val="ListParagraph"/>
        <w:numPr>
          <w:ilvl w:val="0"/>
          <w:numId w:val="42"/>
        </w:numPr>
        <w:ind w:left="990"/>
        <w:rPr>
          <w:rFonts w:ascii="Palatino Linotype" w:eastAsia="Calibri" w:hAnsi="Palatino Linotype" w:cstheme="minorHAnsi"/>
          <w:color w:val="0070C0"/>
          <w:sz w:val="24"/>
          <w:szCs w:val="24"/>
        </w:rPr>
      </w:pPr>
      <w:hyperlink w:anchor="SubE" w:history="1">
        <w:r w:rsidR="00DB59D0" w:rsidRPr="00DB59D0">
          <w:rPr>
            <w:rStyle w:val="Hyperlink"/>
            <w:rFonts w:ascii="Palatino Linotype" w:eastAsia="Calibri" w:hAnsi="Palatino Linotype" w:cstheme="minorHAnsi"/>
            <w:sz w:val="24"/>
            <w:szCs w:val="24"/>
          </w:rPr>
          <w:t>Community Education &amp; Public Involvement</w:t>
        </w:r>
      </w:hyperlink>
    </w:p>
    <w:p w14:paraId="799BC744" w14:textId="39A12DD8" w:rsidR="004821FF" w:rsidRDefault="001F77F6" w:rsidP="004821FF">
      <w:pPr>
        <w:rPr>
          <w:rStyle w:val="Hyperlink"/>
          <w:rFonts w:ascii="Palatino Linotype" w:eastAsia="Calibri" w:hAnsi="Palatino Linotype" w:cstheme="minorHAnsi"/>
          <w:b/>
          <w:bCs/>
          <w:sz w:val="28"/>
          <w:szCs w:val="28"/>
        </w:rPr>
      </w:pPr>
      <w:hyperlink w:anchor="WGRecs" w:history="1">
        <w:r w:rsidR="007547ED" w:rsidRPr="00DB59D0">
          <w:rPr>
            <w:rStyle w:val="Hyperlink"/>
            <w:rFonts w:ascii="Palatino Linotype" w:eastAsia="Calibri" w:hAnsi="Palatino Linotype" w:cstheme="minorHAnsi"/>
            <w:b/>
            <w:bCs/>
            <w:sz w:val="28"/>
            <w:szCs w:val="28"/>
          </w:rPr>
          <w:t xml:space="preserve">V. </w:t>
        </w:r>
        <w:r w:rsidR="00883647">
          <w:rPr>
            <w:rStyle w:val="Hyperlink"/>
            <w:rFonts w:ascii="Palatino Linotype" w:eastAsia="Calibri" w:hAnsi="Palatino Linotype" w:cstheme="minorHAnsi"/>
            <w:b/>
            <w:bCs/>
            <w:sz w:val="28"/>
            <w:szCs w:val="28"/>
          </w:rPr>
          <w:t xml:space="preserve">Key </w:t>
        </w:r>
        <w:r w:rsidR="004821FF" w:rsidRPr="00DB59D0">
          <w:rPr>
            <w:rStyle w:val="Hyperlink"/>
            <w:rFonts w:ascii="Palatino Linotype" w:eastAsia="Calibri" w:hAnsi="Palatino Linotype" w:cstheme="minorHAnsi"/>
            <w:b/>
            <w:bCs/>
            <w:sz w:val="28"/>
            <w:szCs w:val="28"/>
          </w:rPr>
          <w:t xml:space="preserve">Workgroup </w:t>
        </w:r>
        <w:r w:rsidR="00883647">
          <w:rPr>
            <w:rStyle w:val="Hyperlink"/>
            <w:rFonts w:ascii="Palatino Linotype" w:eastAsia="Calibri" w:hAnsi="Palatino Linotype" w:cstheme="minorHAnsi"/>
            <w:b/>
            <w:bCs/>
            <w:sz w:val="28"/>
            <w:szCs w:val="28"/>
          </w:rPr>
          <w:t xml:space="preserve">Findings &amp; </w:t>
        </w:r>
        <w:r w:rsidR="004821FF" w:rsidRPr="00DB59D0">
          <w:rPr>
            <w:rStyle w:val="Hyperlink"/>
            <w:rFonts w:ascii="Palatino Linotype" w:eastAsia="Calibri" w:hAnsi="Palatino Linotype" w:cstheme="minorHAnsi"/>
            <w:b/>
            <w:bCs/>
            <w:sz w:val="28"/>
            <w:szCs w:val="28"/>
          </w:rPr>
          <w:t xml:space="preserve">Recommendations </w:t>
        </w:r>
      </w:hyperlink>
    </w:p>
    <w:p w14:paraId="77688B89" w14:textId="19F65819" w:rsidR="003D5DCB" w:rsidRPr="003D5DCB" w:rsidRDefault="003D5DCB" w:rsidP="004821FF">
      <w:pPr>
        <w:rPr>
          <w:rFonts w:ascii="Palatino Linotype" w:eastAsia="Calibri" w:hAnsi="Palatino Linotype" w:cstheme="minorHAnsi"/>
          <w:b/>
          <w:bCs/>
          <w:color w:val="0070C0"/>
        </w:rPr>
      </w:pPr>
      <w:r w:rsidRPr="003D5DCB">
        <w:rPr>
          <w:rStyle w:val="Hyperlink"/>
          <w:rFonts w:ascii="Palatino Linotype" w:eastAsia="Calibri" w:hAnsi="Palatino Linotype" w:cstheme="minorHAnsi"/>
          <w:sz w:val="28"/>
          <w:szCs w:val="28"/>
          <w:u w:val="none"/>
        </w:rPr>
        <w:t xml:space="preserve">     </w:t>
      </w:r>
      <w:hyperlink w:anchor="HistoryofCoffinButte" w:history="1">
        <w:r w:rsidRPr="006A04FC">
          <w:rPr>
            <w:rStyle w:val="Hyperlink"/>
            <w:rFonts w:ascii="Palatino Linotype" w:eastAsia="Calibri" w:hAnsi="Palatino Linotype" w:cstheme="minorHAnsi"/>
          </w:rPr>
          <w:t>History of Coffin Butte</w:t>
        </w:r>
      </w:hyperlink>
    </w:p>
    <w:p w14:paraId="68386F51" w14:textId="0214A100" w:rsidR="004821FF" w:rsidRPr="00DB59D0" w:rsidRDefault="001F77F6" w:rsidP="004821FF">
      <w:pPr>
        <w:ind w:firstLine="360"/>
        <w:rPr>
          <w:rFonts w:ascii="Palatino Linotype" w:eastAsia="Calibri" w:hAnsi="Palatino Linotype" w:cstheme="minorHAnsi"/>
          <w:color w:val="000000" w:themeColor="text1"/>
          <w:sz w:val="24"/>
          <w:szCs w:val="24"/>
        </w:rPr>
      </w:pPr>
      <w:hyperlink w:anchor="WGRecsSECTIONA" w:history="1">
        <w:r w:rsidR="004821FF" w:rsidRPr="00DB59D0">
          <w:rPr>
            <w:rStyle w:val="Hyperlink"/>
            <w:rFonts w:ascii="Palatino Linotype" w:eastAsia="Calibri" w:hAnsi="Palatino Linotype" w:cstheme="minorHAnsi"/>
            <w:sz w:val="24"/>
            <w:szCs w:val="24"/>
          </w:rPr>
          <w:t xml:space="preserve">SECTION A: </w:t>
        </w:r>
        <w:r w:rsidR="007C6C06" w:rsidRPr="00DB59D0">
          <w:rPr>
            <w:rStyle w:val="Hyperlink"/>
            <w:rFonts w:ascii="Palatino Linotype" w:eastAsia="Calibri" w:hAnsi="Palatino Linotype" w:cstheme="minorHAnsi"/>
            <w:sz w:val="24"/>
            <w:szCs w:val="24"/>
          </w:rPr>
          <w:t>Landfill Size/Capacity/Longevity</w:t>
        </w:r>
      </w:hyperlink>
    </w:p>
    <w:p w14:paraId="36024831" w14:textId="6489CF05" w:rsidR="004821FF" w:rsidRPr="00DB59D0" w:rsidRDefault="001F77F6" w:rsidP="004821FF">
      <w:pPr>
        <w:ind w:left="360"/>
        <w:rPr>
          <w:rFonts w:ascii="Palatino Linotype" w:eastAsia="Calibri" w:hAnsi="Palatino Linotype" w:cstheme="minorHAnsi"/>
          <w:color w:val="000000" w:themeColor="text1"/>
          <w:sz w:val="24"/>
          <w:szCs w:val="24"/>
        </w:rPr>
      </w:pPr>
      <w:hyperlink w:anchor="WGRecsSECTIONB" w:history="1">
        <w:r w:rsidR="00FB248A" w:rsidRPr="00DB59D0">
          <w:rPr>
            <w:rStyle w:val="Hyperlink"/>
            <w:rFonts w:ascii="Palatino Linotype" w:eastAsia="Calibri" w:hAnsi="Palatino Linotype" w:cstheme="minorHAnsi"/>
            <w:sz w:val="24"/>
            <w:szCs w:val="24"/>
          </w:rPr>
          <w:t>SECTION</w:t>
        </w:r>
        <w:r w:rsidR="004821FF" w:rsidRPr="00DB59D0">
          <w:rPr>
            <w:rStyle w:val="Hyperlink"/>
            <w:rFonts w:ascii="Palatino Linotype" w:eastAsia="Calibri" w:hAnsi="Palatino Linotype" w:cstheme="minorHAnsi"/>
            <w:sz w:val="24"/>
            <w:szCs w:val="24"/>
          </w:rPr>
          <w:t xml:space="preserve"> B: </w:t>
        </w:r>
        <w:r w:rsidR="007C6C06" w:rsidRPr="00DB59D0">
          <w:rPr>
            <w:rStyle w:val="Hyperlink"/>
            <w:rFonts w:ascii="Palatino Linotype" w:eastAsia="Calibri" w:hAnsi="Palatino Linotype" w:cstheme="minorHAnsi"/>
            <w:sz w:val="24"/>
            <w:szCs w:val="24"/>
          </w:rPr>
          <w:t>Past Land Use Application Conditions</w:t>
        </w:r>
      </w:hyperlink>
    </w:p>
    <w:p w14:paraId="3C831167" w14:textId="0E5ADD97" w:rsidR="004821FF" w:rsidRPr="00DB59D0" w:rsidRDefault="001F77F6" w:rsidP="004821FF">
      <w:pPr>
        <w:ind w:left="360"/>
        <w:rPr>
          <w:rFonts w:ascii="Palatino Linotype" w:eastAsia="Calibri" w:hAnsi="Palatino Linotype" w:cstheme="minorHAnsi"/>
          <w:color w:val="000000" w:themeColor="text1"/>
          <w:sz w:val="24"/>
          <w:szCs w:val="24"/>
        </w:rPr>
      </w:pPr>
      <w:hyperlink w:anchor="WGRecsSECTIONC" w:history="1">
        <w:r w:rsidR="00FB248A" w:rsidRPr="00DB59D0">
          <w:rPr>
            <w:rStyle w:val="Hyperlink"/>
            <w:rFonts w:ascii="Palatino Linotype" w:eastAsia="Calibri" w:hAnsi="Palatino Linotype" w:cstheme="minorHAnsi"/>
            <w:sz w:val="24"/>
            <w:szCs w:val="24"/>
          </w:rPr>
          <w:t xml:space="preserve">SECTION </w:t>
        </w:r>
        <w:r w:rsidR="004821FF" w:rsidRPr="00DB59D0">
          <w:rPr>
            <w:rStyle w:val="Hyperlink"/>
            <w:rFonts w:ascii="Palatino Linotype" w:eastAsia="Calibri" w:hAnsi="Palatino Linotype" w:cstheme="minorHAnsi"/>
            <w:sz w:val="24"/>
            <w:szCs w:val="24"/>
          </w:rPr>
          <w:t xml:space="preserve">C: </w:t>
        </w:r>
        <w:r w:rsidR="007C6C06" w:rsidRPr="00DB59D0">
          <w:rPr>
            <w:rStyle w:val="Hyperlink"/>
            <w:rFonts w:ascii="Palatino Linotype" w:eastAsia="Calibri" w:hAnsi="Palatino Linotype" w:cstheme="minorHAnsi"/>
            <w:sz w:val="24"/>
            <w:szCs w:val="24"/>
          </w:rPr>
          <w:t>Sustainable Materials Management Plan (SMMP)</w:t>
        </w:r>
      </w:hyperlink>
    </w:p>
    <w:p w14:paraId="6482823D" w14:textId="6749CB70" w:rsidR="007C6C06" w:rsidRPr="00DB59D0" w:rsidRDefault="001F77F6" w:rsidP="007C6C06">
      <w:pPr>
        <w:ind w:left="360"/>
        <w:rPr>
          <w:rFonts w:ascii="Palatino Linotype" w:eastAsia="Calibri" w:hAnsi="Palatino Linotype" w:cstheme="minorHAnsi"/>
          <w:color w:val="000000" w:themeColor="text1"/>
          <w:sz w:val="24"/>
          <w:szCs w:val="24"/>
        </w:rPr>
      </w:pPr>
      <w:hyperlink w:anchor="WGRecsSECTIOND" w:history="1">
        <w:r w:rsidR="007C6C06" w:rsidRPr="00DB59D0">
          <w:rPr>
            <w:rStyle w:val="Hyperlink"/>
            <w:rFonts w:ascii="Palatino Linotype" w:eastAsia="Calibri" w:hAnsi="Palatino Linotype" w:cstheme="minorHAnsi"/>
            <w:sz w:val="24"/>
            <w:szCs w:val="24"/>
          </w:rPr>
          <w:t xml:space="preserve">SECTION D: </w:t>
        </w:r>
        <w:r w:rsidR="000A763B" w:rsidRPr="00DB59D0">
          <w:rPr>
            <w:rStyle w:val="Hyperlink"/>
            <w:rFonts w:ascii="Palatino Linotype" w:eastAsia="Calibri" w:hAnsi="Palatino Linotype" w:cstheme="minorHAnsi"/>
            <w:sz w:val="24"/>
            <w:szCs w:val="24"/>
          </w:rPr>
          <w:t>Legal issues and Land use Review</w:t>
        </w:r>
      </w:hyperlink>
    </w:p>
    <w:p w14:paraId="2C83063F" w14:textId="10899B92" w:rsidR="003D5DCB" w:rsidRPr="003D5DCB" w:rsidRDefault="001F77F6" w:rsidP="004821FF">
      <w:pPr>
        <w:ind w:left="360"/>
        <w:rPr>
          <w:rFonts w:ascii="Palatino Linotype" w:eastAsia="Calibri" w:hAnsi="Palatino Linotype" w:cstheme="minorHAnsi"/>
          <w:color w:val="000000" w:themeColor="text1"/>
          <w:sz w:val="24"/>
          <w:szCs w:val="24"/>
        </w:rPr>
      </w:pPr>
      <w:hyperlink w:anchor="FinalPolling" w:history="1">
        <w:r w:rsidR="003D5DCB" w:rsidRPr="006A04FC">
          <w:rPr>
            <w:rStyle w:val="Hyperlink"/>
            <w:rFonts w:ascii="Palatino Linotype" w:eastAsia="Calibri" w:hAnsi="Palatino Linotype" w:cstheme="minorHAnsi"/>
            <w:sz w:val="24"/>
            <w:szCs w:val="24"/>
          </w:rPr>
          <w:t>Final Polling</w:t>
        </w:r>
      </w:hyperlink>
      <w:r w:rsidR="003D5DCB" w:rsidRPr="003D5DCB">
        <w:rPr>
          <w:rStyle w:val="Hyperlink"/>
          <w:rFonts w:ascii="Palatino Linotype" w:eastAsia="Calibri" w:hAnsi="Palatino Linotype" w:cstheme="minorHAnsi"/>
          <w:sz w:val="24"/>
          <w:szCs w:val="24"/>
          <w:u w:val="none"/>
        </w:rPr>
        <w:t xml:space="preserve"> </w:t>
      </w:r>
    </w:p>
    <w:bookmarkEnd w:id="5"/>
    <w:p w14:paraId="67D0FAD4" w14:textId="77777777" w:rsidR="00AA3F8C" w:rsidRPr="00603349" w:rsidRDefault="004821FF" w:rsidP="00AA3F8C">
      <w:pPr>
        <w:ind w:firstLine="720"/>
        <w:rPr>
          <w:rFonts w:ascii="Palatino Linotype" w:eastAsia="Calibri" w:hAnsi="Palatino Linotype" w:cstheme="minorHAnsi"/>
          <w:b/>
          <w:bCs/>
        </w:rPr>
      </w:pPr>
      <w:r w:rsidRPr="00603349">
        <w:rPr>
          <w:rFonts w:ascii="Palatino Linotype" w:eastAsia="Calibri" w:hAnsi="Palatino Linotype" w:cstheme="minorHAnsi"/>
          <w:b/>
          <w:bCs/>
        </w:rPr>
        <w:tab/>
      </w:r>
      <w:r w:rsidR="00AA3F8C" w:rsidRPr="00603349">
        <w:rPr>
          <w:rFonts w:ascii="Palatino Linotype" w:eastAsia="Calibri" w:hAnsi="Palatino Linotype" w:cstheme="minorHAnsi"/>
          <w:b/>
          <w:bCs/>
        </w:rPr>
        <w:t>Last Meeting Transcript</w:t>
      </w:r>
    </w:p>
    <w:p w14:paraId="0412E1D3" w14:textId="32C045AA" w:rsidR="004821FF" w:rsidRPr="00603349" w:rsidRDefault="004821FF" w:rsidP="00AA3F8C">
      <w:pPr>
        <w:ind w:left="720" w:firstLine="720"/>
        <w:rPr>
          <w:rFonts w:ascii="Palatino Linotype" w:eastAsia="Calibri" w:hAnsi="Palatino Linotype" w:cstheme="minorHAnsi"/>
          <w:b/>
          <w:bCs/>
        </w:rPr>
      </w:pPr>
      <w:r w:rsidRPr="00603349">
        <w:rPr>
          <w:rFonts w:ascii="Palatino Linotype" w:eastAsia="Calibri" w:hAnsi="Palatino Linotype" w:cstheme="minorHAnsi"/>
          <w:b/>
          <w:bCs/>
        </w:rPr>
        <w:t xml:space="preserve">[List </w:t>
      </w:r>
      <w:r w:rsidR="000C2259">
        <w:rPr>
          <w:rFonts w:ascii="Palatino Linotype" w:eastAsia="Calibri" w:hAnsi="Palatino Linotype" w:cstheme="minorHAnsi"/>
          <w:b/>
          <w:bCs/>
        </w:rPr>
        <w:t xml:space="preserve">Member statements </w:t>
      </w:r>
      <w:r w:rsidRPr="00603349">
        <w:rPr>
          <w:rFonts w:ascii="Palatino Linotype" w:eastAsia="Calibri" w:hAnsi="Palatino Linotype" w:cstheme="minorHAnsi"/>
          <w:b/>
          <w:bCs/>
        </w:rPr>
        <w:t>in Alpha Order]</w:t>
      </w:r>
    </w:p>
    <w:p w14:paraId="108F136E" w14:textId="0696F6BA" w:rsidR="004821FF" w:rsidRPr="00603349" w:rsidRDefault="001F77F6" w:rsidP="004821FF">
      <w:pPr>
        <w:rPr>
          <w:rFonts w:ascii="Palatino Linotype" w:eastAsia="Calibri" w:hAnsi="Palatino Linotype" w:cstheme="minorHAnsi"/>
          <w:b/>
          <w:bCs/>
          <w:color w:val="0070C0"/>
          <w:sz w:val="28"/>
          <w:szCs w:val="28"/>
        </w:rPr>
      </w:pPr>
      <w:hyperlink w:anchor="ProcessReflections" w:history="1">
        <w:r w:rsidR="004821FF" w:rsidRPr="00DB59D0">
          <w:rPr>
            <w:rStyle w:val="Hyperlink"/>
            <w:rFonts w:ascii="Palatino Linotype" w:eastAsia="Calibri" w:hAnsi="Palatino Linotype" w:cstheme="minorHAnsi"/>
            <w:b/>
            <w:bCs/>
            <w:sz w:val="28"/>
            <w:szCs w:val="28"/>
          </w:rPr>
          <w:t>V</w:t>
        </w:r>
        <w:r w:rsidR="007547ED" w:rsidRPr="00DB59D0">
          <w:rPr>
            <w:rStyle w:val="Hyperlink"/>
            <w:rFonts w:ascii="Palatino Linotype" w:eastAsia="Calibri" w:hAnsi="Palatino Linotype" w:cstheme="minorHAnsi"/>
            <w:b/>
            <w:bCs/>
            <w:sz w:val="28"/>
            <w:szCs w:val="28"/>
          </w:rPr>
          <w:t>I</w:t>
        </w:r>
        <w:r w:rsidR="004821FF" w:rsidRPr="00DB59D0">
          <w:rPr>
            <w:rStyle w:val="Hyperlink"/>
            <w:rFonts w:ascii="Palatino Linotype" w:eastAsia="Calibri" w:hAnsi="Palatino Linotype" w:cstheme="minorHAnsi"/>
            <w:b/>
            <w:bCs/>
            <w:sz w:val="28"/>
            <w:szCs w:val="28"/>
          </w:rPr>
          <w:t xml:space="preserve">. </w:t>
        </w:r>
        <w:r w:rsidR="00C67C60">
          <w:rPr>
            <w:rStyle w:val="Hyperlink"/>
            <w:rFonts w:ascii="Palatino Linotype" w:eastAsia="Calibri" w:hAnsi="Palatino Linotype" w:cstheme="minorHAnsi"/>
            <w:b/>
            <w:bCs/>
            <w:sz w:val="28"/>
            <w:szCs w:val="28"/>
          </w:rPr>
          <w:t xml:space="preserve">Public Outreach and Process </w:t>
        </w:r>
        <w:r w:rsidR="004821FF" w:rsidRPr="00DB59D0">
          <w:rPr>
            <w:rStyle w:val="Hyperlink"/>
            <w:rFonts w:ascii="Palatino Linotype" w:eastAsia="Calibri" w:hAnsi="Palatino Linotype" w:cstheme="minorHAnsi"/>
            <w:b/>
            <w:bCs/>
            <w:sz w:val="28"/>
            <w:szCs w:val="28"/>
          </w:rPr>
          <w:t>Reflections</w:t>
        </w:r>
      </w:hyperlink>
    </w:p>
    <w:p w14:paraId="2A140E42" w14:textId="77777777" w:rsidR="00C67C60" w:rsidRDefault="00C67C60" w:rsidP="00C67C60">
      <w:pPr>
        <w:ind w:firstLine="720"/>
        <w:rPr>
          <w:rFonts w:ascii="Palatino Linotype" w:eastAsia="Calibri" w:hAnsi="Palatino Linotype" w:cstheme="minorHAnsi"/>
          <w:b/>
          <w:bCs/>
        </w:rPr>
      </w:pPr>
      <w:r w:rsidRPr="00603349">
        <w:rPr>
          <w:rFonts w:ascii="Palatino Linotype" w:eastAsia="Calibri" w:hAnsi="Palatino Linotype" w:cstheme="minorHAnsi"/>
          <w:b/>
          <w:bCs/>
        </w:rPr>
        <w:t xml:space="preserve">a. </w:t>
      </w:r>
      <w:r>
        <w:rPr>
          <w:rFonts w:ascii="Palatino Linotype" w:eastAsia="Calibri" w:hAnsi="Palatino Linotype" w:cstheme="minorHAnsi"/>
          <w:b/>
          <w:bCs/>
        </w:rPr>
        <w:t>Public Outreach</w:t>
      </w:r>
    </w:p>
    <w:p w14:paraId="18253D8E" w14:textId="2AABD50C" w:rsidR="00C67C60" w:rsidRDefault="00C67C60" w:rsidP="00C67C60">
      <w:pPr>
        <w:rPr>
          <w:rFonts w:ascii="Palatino Linotype" w:eastAsia="Calibri" w:hAnsi="Palatino Linotype" w:cstheme="minorHAnsi"/>
          <w:b/>
          <w:bCs/>
        </w:rPr>
      </w:pPr>
      <w:r w:rsidRPr="00603349">
        <w:rPr>
          <w:rFonts w:ascii="Palatino Linotype" w:eastAsia="Calibri" w:hAnsi="Palatino Linotype" w:cstheme="minorHAnsi"/>
          <w:b/>
          <w:bCs/>
        </w:rPr>
        <w:t xml:space="preserve">    </w:t>
      </w:r>
      <w:r w:rsidRPr="00603349">
        <w:rPr>
          <w:rFonts w:ascii="Palatino Linotype" w:eastAsia="Calibri" w:hAnsi="Palatino Linotype" w:cstheme="minorHAnsi"/>
          <w:b/>
          <w:bCs/>
        </w:rPr>
        <w:tab/>
        <w:t xml:space="preserve">b. </w:t>
      </w:r>
      <w:r>
        <w:rPr>
          <w:rFonts w:ascii="Palatino Linotype" w:eastAsia="Calibri" w:hAnsi="Palatino Linotype" w:cstheme="minorHAnsi"/>
          <w:b/>
          <w:bCs/>
        </w:rPr>
        <w:t xml:space="preserve">Member </w:t>
      </w:r>
      <w:r w:rsidRPr="00603349">
        <w:rPr>
          <w:rFonts w:ascii="Palatino Linotype" w:eastAsia="Calibri" w:hAnsi="Palatino Linotype" w:cstheme="minorHAnsi"/>
          <w:b/>
          <w:bCs/>
        </w:rPr>
        <w:t>Process Evaluation Summary</w:t>
      </w:r>
    </w:p>
    <w:p w14:paraId="62A3934E" w14:textId="1AB589A9" w:rsidR="00C67C60" w:rsidRDefault="00C67C60" w:rsidP="00C67C60">
      <w:pPr>
        <w:ind w:firstLine="720"/>
        <w:rPr>
          <w:rFonts w:ascii="Palatino Linotype" w:eastAsia="Calibri" w:hAnsi="Palatino Linotype" w:cstheme="minorHAnsi"/>
          <w:b/>
          <w:bCs/>
        </w:rPr>
      </w:pPr>
      <w:r>
        <w:rPr>
          <w:rFonts w:ascii="Palatino Linotype" w:eastAsia="Calibri" w:hAnsi="Palatino Linotype" w:cstheme="minorHAnsi"/>
          <w:b/>
          <w:bCs/>
        </w:rPr>
        <w:t>c. Facilitator Process Reflections</w:t>
      </w:r>
    </w:p>
    <w:p w14:paraId="416EDDB4" w14:textId="6C33B5FA" w:rsidR="003D5DCB" w:rsidRPr="003D5DCB" w:rsidRDefault="003D5DCB" w:rsidP="003D5DCB">
      <w:pPr>
        <w:rPr>
          <w:rFonts w:ascii="Palatino Linotype" w:eastAsia="Calibri" w:hAnsi="Palatino Linotype" w:cstheme="minorHAnsi"/>
          <w:b/>
          <w:bCs/>
          <w:sz w:val="28"/>
          <w:szCs w:val="28"/>
        </w:rPr>
      </w:pPr>
      <w:r w:rsidRPr="003D5DCB">
        <w:rPr>
          <w:rFonts w:ascii="Palatino Linotype" w:eastAsia="Calibri" w:hAnsi="Palatino Linotype" w:cstheme="minorHAnsi"/>
          <w:b/>
          <w:bCs/>
          <w:sz w:val="28"/>
          <w:szCs w:val="28"/>
        </w:rPr>
        <w:t>VII. Conclusion</w:t>
      </w:r>
    </w:p>
    <w:p w14:paraId="4799F7DD" w14:textId="16D9297D" w:rsidR="004821FF" w:rsidRPr="00603349" w:rsidRDefault="001F77F6" w:rsidP="004821FF">
      <w:pPr>
        <w:rPr>
          <w:rFonts w:ascii="Palatino Linotype" w:eastAsia="Calibri" w:hAnsi="Palatino Linotype" w:cstheme="minorHAnsi"/>
          <w:b/>
          <w:bCs/>
          <w:color w:val="0070C0"/>
          <w:sz w:val="28"/>
          <w:szCs w:val="28"/>
        </w:rPr>
      </w:pPr>
      <w:hyperlink w:anchor="Appendix" w:history="1">
        <w:r w:rsidR="004821FF" w:rsidRPr="00DB59D0">
          <w:rPr>
            <w:rStyle w:val="Hyperlink"/>
            <w:rFonts w:ascii="Palatino Linotype" w:eastAsia="Calibri" w:hAnsi="Palatino Linotype" w:cstheme="minorHAnsi"/>
            <w:b/>
            <w:bCs/>
            <w:sz w:val="28"/>
            <w:szCs w:val="28"/>
          </w:rPr>
          <w:t>VI</w:t>
        </w:r>
        <w:r w:rsidR="007547ED" w:rsidRPr="00DB59D0">
          <w:rPr>
            <w:rStyle w:val="Hyperlink"/>
            <w:rFonts w:ascii="Palatino Linotype" w:eastAsia="Calibri" w:hAnsi="Palatino Linotype" w:cstheme="minorHAnsi"/>
            <w:b/>
            <w:bCs/>
            <w:sz w:val="28"/>
            <w:szCs w:val="28"/>
          </w:rPr>
          <w:t>I</w:t>
        </w:r>
        <w:r w:rsidR="003D5DCB">
          <w:rPr>
            <w:rStyle w:val="Hyperlink"/>
            <w:rFonts w:ascii="Palatino Linotype" w:eastAsia="Calibri" w:hAnsi="Palatino Linotype" w:cstheme="minorHAnsi"/>
            <w:b/>
            <w:bCs/>
            <w:sz w:val="28"/>
            <w:szCs w:val="28"/>
          </w:rPr>
          <w:t>I</w:t>
        </w:r>
        <w:r w:rsidR="004821FF" w:rsidRPr="00DB59D0">
          <w:rPr>
            <w:rStyle w:val="Hyperlink"/>
            <w:rFonts w:ascii="Palatino Linotype" w:eastAsia="Calibri" w:hAnsi="Palatino Linotype" w:cstheme="minorHAnsi"/>
            <w:b/>
            <w:bCs/>
            <w:sz w:val="28"/>
            <w:szCs w:val="28"/>
          </w:rPr>
          <w:t>. Appendix</w:t>
        </w:r>
      </w:hyperlink>
    </w:p>
    <w:p w14:paraId="78C6BB37" w14:textId="638010BC" w:rsidR="004821FF" w:rsidRPr="00DB59D0" w:rsidRDefault="001F77F6" w:rsidP="004821FF">
      <w:pPr>
        <w:ind w:left="720"/>
        <w:rPr>
          <w:rFonts w:ascii="Palatino Linotype" w:eastAsia="Calibri" w:hAnsi="Palatino Linotype" w:cstheme="minorHAnsi"/>
          <w:sz w:val="24"/>
          <w:szCs w:val="24"/>
        </w:rPr>
      </w:pPr>
      <w:hyperlink w:anchor="AppendixA" w:history="1">
        <w:r w:rsidR="004821FF" w:rsidRPr="00DB59D0">
          <w:rPr>
            <w:rStyle w:val="Hyperlink"/>
            <w:rFonts w:ascii="Palatino Linotype" w:eastAsia="Calibri" w:hAnsi="Palatino Linotype" w:cstheme="minorHAnsi"/>
            <w:sz w:val="24"/>
            <w:szCs w:val="24"/>
          </w:rPr>
          <w:t xml:space="preserve">a. </w:t>
        </w:r>
        <w:r w:rsidR="00272885" w:rsidRPr="00DB59D0">
          <w:rPr>
            <w:rStyle w:val="Hyperlink"/>
            <w:rFonts w:ascii="Palatino Linotype" w:eastAsia="Calibri" w:hAnsi="Palatino Linotype" w:cstheme="minorHAnsi"/>
            <w:sz w:val="24"/>
            <w:szCs w:val="24"/>
          </w:rPr>
          <w:t xml:space="preserve">Meeting </w:t>
        </w:r>
        <w:r w:rsidR="003D5DCB">
          <w:rPr>
            <w:rStyle w:val="Hyperlink"/>
            <w:rFonts w:ascii="Palatino Linotype" w:eastAsia="Calibri" w:hAnsi="Palatino Linotype" w:cstheme="minorHAnsi"/>
            <w:sz w:val="24"/>
            <w:szCs w:val="24"/>
          </w:rPr>
          <w:t xml:space="preserve">Summary </w:t>
        </w:r>
        <w:r w:rsidR="00272885" w:rsidRPr="00DB59D0">
          <w:rPr>
            <w:rStyle w:val="Hyperlink"/>
            <w:rFonts w:ascii="Palatino Linotype" w:eastAsia="Calibri" w:hAnsi="Palatino Linotype" w:cstheme="minorHAnsi"/>
            <w:sz w:val="24"/>
            <w:szCs w:val="24"/>
          </w:rPr>
          <w:t>and Open House Topics</w:t>
        </w:r>
      </w:hyperlink>
    </w:p>
    <w:p w14:paraId="7B091654" w14:textId="6CC539F6" w:rsidR="004821FF" w:rsidRPr="00DB59D0" w:rsidRDefault="001F77F6" w:rsidP="004821FF">
      <w:pPr>
        <w:ind w:left="720"/>
        <w:rPr>
          <w:rFonts w:ascii="Palatino Linotype" w:eastAsia="Calibri" w:hAnsi="Palatino Linotype" w:cstheme="minorHAnsi"/>
          <w:sz w:val="24"/>
          <w:szCs w:val="24"/>
        </w:rPr>
      </w:pPr>
      <w:hyperlink w:anchor="AppendixB" w:history="1">
        <w:r w:rsidR="004821FF" w:rsidRPr="00DB59D0">
          <w:rPr>
            <w:rStyle w:val="Hyperlink"/>
            <w:rFonts w:ascii="Palatino Linotype" w:eastAsia="Calibri" w:hAnsi="Palatino Linotype" w:cstheme="minorHAnsi"/>
            <w:sz w:val="24"/>
            <w:szCs w:val="24"/>
          </w:rPr>
          <w:t>b. _______________</w:t>
        </w:r>
      </w:hyperlink>
    </w:p>
    <w:p w14:paraId="26AA7D58" w14:textId="77777777" w:rsidR="004821FF" w:rsidRPr="00DB59D0" w:rsidRDefault="004821FF" w:rsidP="004821FF">
      <w:pPr>
        <w:ind w:left="720"/>
        <w:rPr>
          <w:rFonts w:ascii="Palatino Linotype" w:eastAsia="Calibri" w:hAnsi="Palatino Linotype" w:cstheme="minorHAnsi"/>
          <w:sz w:val="24"/>
          <w:szCs w:val="24"/>
        </w:rPr>
      </w:pPr>
      <w:r w:rsidRPr="00DB59D0">
        <w:rPr>
          <w:rFonts w:ascii="Palatino Linotype" w:eastAsia="Calibri" w:hAnsi="Palatino Linotype" w:cstheme="minorHAnsi"/>
          <w:sz w:val="24"/>
          <w:szCs w:val="24"/>
        </w:rPr>
        <w:t xml:space="preserve">c. _______________ </w:t>
      </w:r>
    </w:p>
    <w:p w14:paraId="759750F0" w14:textId="4251CF29" w:rsidR="004821FF" w:rsidRPr="00603349" w:rsidRDefault="000A763B" w:rsidP="004821FF">
      <w:pPr>
        <w:ind w:left="720"/>
        <w:rPr>
          <w:rFonts w:ascii="Palatino Linotype" w:eastAsia="Calibri" w:hAnsi="Palatino Linotype" w:cstheme="minorHAnsi"/>
          <w:color w:val="2F5496" w:themeColor="accent1" w:themeShade="BF"/>
          <w:sz w:val="32"/>
          <w:szCs w:val="32"/>
          <w:highlight w:val="yellow"/>
        </w:rPr>
      </w:pPr>
      <w:r w:rsidRPr="00DB59D0">
        <w:rPr>
          <w:rFonts w:ascii="Palatino Linotype" w:eastAsia="Calibri" w:hAnsi="Palatino Linotype" w:cstheme="minorHAnsi"/>
          <w:sz w:val="24"/>
          <w:szCs w:val="24"/>
        </w:rPr>
        <w:t>etc.</w:t>
      </w:r>
      <w:r w:rsidR="004821FF" w:rsidRPr="00603349">
        <w:rPr>
          <w:rFonts w:ascii="Palatino Linotype" w:eastAsia="Calibri" w:hAnsi="Palatino Linotype" w:cstheme="minorHAnsi"/>
          <w:highlight w:val="yellow"/>
        </w:rPr>
        <w:br w:type="page"/>
      </w:r>
    </w:p>
    <w:bookmarkEnd w:id="6"/>
    <w:p w14:paraId="75B955BB" w14:textId="3190C94F" w:rsidR="004821FF" w:rsidRPr="006B5702" w:rsidRDefault="006B5702" w:rsidP="006B5702">
      <w:pPr>
        <w:jc w:val="center"/>
        <w:rPr>
          <w:rFonts w:ascii="Palatino Linotype" w:eastAsia="Calibri" w:hAnsi="Palatino Linotype" w:cstheme="minorHAnsi"/>
          <w:b/>
          <w:bCs/>
          <w:color w:val="0070C0"/>
          <w:sz w:val="32"/>
          <w:szCs w:val="32"/>
        </w:rPr>
      </w:pPr>
      <w:r w:rsidRPr="006B5702">
        <w:rPr>
          <w:rFonts w:ascii="Palatino Linotype" w:eastAsia="Calibri" w:hAnsi="Palatino Linotype" w:cstheme="minorHAnsi"/>
          <w:b/>
          <w:bCs/>
          <w:color w:val="0070C0"/>
          <w:sz w:val="32"/>
          <w:szCs w:val="32"/>
        </w:rPr>
        <w:t>Report</w:t>
      </w:r>
    </w:p>
    <w:p w14:paraId="77BB0633" w14:textId="02A0EA99" w:rsidR="00C67C60" w:rsidRPr="00FE7DC0" w:rsidRDefault="00CE5807" w:rsidP="00CE5807">
      <w:pPr>
        <w:rPr>
          <w:rFonts w:ascii="Palatino Linotype" w:eastAsia="Calibri" w:hAnsi="Palatino Linotype" w:cstheme="minorHAnsi"/>
          <w:b/>
          <w:bCs/>
          <w:color w:val="0070C0"/>
          <w:sz w:val="28"/>
          <w:szCs w:val="28"/>
        </w:rPr>
      </w:pPr>
      <w:bookmarkStart w:id="7" w:name="Background"/>
      <w:r w:rsidRPr="00603349">
        <w:rPr>
          <w:rFonts w:ascii="Palatino Linotype" w:eastAsia="Calibri" w:hAnsi="Palatino Linotype" w:cstheme="minorHAnsi"/>
          <w:b/>
          <w:bCs/>
          <w:color w:val="0070C0"/>
          <w:sz w:val="28"/>
          <w:szCs w:val="28"/>
        </w:rPr>
        <w:t>Letter of Transmittal</w:t>
      </w:r>
    </w:p>
    <w:p w14:paraId="3D38CD91" w14:textId="77777777" w:rsidR="00FE7DC0" w:rsidRPr="00E16D70" w:rsidRDefault="00FE7DC0" w:rsidP="00FE7DC0">
      <w:pPr>
        <w:pStyle w:val="NoSpacing"/>
        <w:rPr>
          <w:rFonts w:ascii="Palatino Linotype" w:hAnsi="Palatino Linotype"/>
        </w:rPr>
      </w:pPr>
      <w:r w:rsidRPr="00E16D70">
        <w:rPr>
          <w:rFonts w:ascii="Palatino Linotype" w:hAnsi="Palatino Linotype"/>
        </w:rPr>
        <w:t>March ____, 2023</w:t>
      </w:r>
    </w:p>
    <w:p w14:paraId="73152DCA" w14:textId="639DF124" w:rsidR="00FE7DC0" w:rsidRPr="00E16D70" w:rsidRDefault="00FE7DC0" w:rsidP="00FE7DC0">
      <w:pPr>
        <w:pStyle w:val="NoSpacing"/>
        <w:rPr>
          <w:rFonts w:ascii="Palatino Linotype" w:hAnsi="Palatino Linotype"/>
        </w:rPr>
      </w:pPr>
      <w:r w:rsidRPr="00E16D70">
        <w:rPr>
          <w:rFonts w:ascii="Palatino Linotype" w:hAnsi="Palatino Linotype"/>
        </w:rPr>
        <w:t xml:space="preserve"> </w:t>
      </w:r>
    </w:p>
    <w:p w14:paraId="0E8A8078" w14:textId="2BF25975" w:rsidR="00FE7DC0" w:rsidRPr="00E16D70" w:rsidRDefault="00FE7DC0" w:rsidP="00FE7DC0">
      <w:pPr>
        <w:pStyle w:val="NoSpacing"/>
        <w:rPr>
          <w:rFonts w:ascii="Palatino Linotype" w:hAnsi="Palatino Linotype"/>
        </w:rPr>
      </w:pPr>
      <w:r w:rsidRPr="00E16D70">
        <w:rPr>
          <w:rFonts w:ascii="Palatino Linotype" w:hAnsi="Palatino Linotype"/>
        </w:rPr>
        <w:t xml:space="preserve">To: Benton County Board of Commissioners,  </w:t>
      </w:r>
    </w:p>
    <w:p w14:paraId="726F263A" w14:textId="2DF2A65D" w:rsidR="00FE7DC0" w:rsidRPr="00E16D70" w:rsidRDefault="00FE7DC0" w:rsidP="00FE7DC0">
      <w:pPr>
        <w:pStyle w:val="NoSpacing"/>
        <w:rPr>
          <w:rFonts w:ascii="Palatino Linotype" w:hAnsi="Palatino Linotype"/>
        </w:rPr>
      </w:pPr>
      <w:r w:rsidRPr="00E16D70">
        <w:rPr>
          <w:rFonts w:ascii="Palatino Linotype" w:hAnsi="Palatino Linotype"/>
        </w:rPr>
        <w:t xml:space="preserve">From:  BCTT though Sam Imperati, Facilitator . </w:t>
      </w:r>
    </w:p>
    <w:p w14:paraId="2D1A6679" w14:textId="32636F66" w:rsidR="00FE7DC0" w:rsidRPr="00E16D70" w:rsidRDefault="00FE7DC0" w:rsidP="00FE7DC0">
      <w:pPr>
        <w:pStyle w:val="NoSpacing"/>
        <w:rPr>
          <w:rFonts w:ascii="Palatino Linotype" w:hAnsi="Palatino Linotype"/>
        </w:rPr>
      </w:pPr>
      <w:r w:rsidRPr="00E16D70">
        <w:rPr>
          <w:rFonts w:ascii="Palatino Linotype" w:hAnsi="Palatino Linotype"/>
        </w:rPr>
        <w:t xml:space="preserve">RE: BCTT Workgroup </w:t>
      </w:r>
      <w:r w:rsidR="007335A2">
        <w:rPr>
          <w:rFonts w:ascii="Palatino Linotype" w:hAnsi="Palatino Linotype"/>
        </w:rPr>
        <w:t>Report</w:t>
      </w:r>
    </w:p>
    <w:p w14:paraId="7FBF872E" w14:textId="77777777" w:rsidR="00FE7DC0" w:rsidRPr="00E16D70" w:rsidRDefault="00FE7DC0" w:rsidP="00FE7DC0">
      <w:pPr>
        <w:pStyle w:val="NoSpacing"/>
      </w:pPr>
    </w:p>
    <w:p w14:paraId="68D9FCE8" w14:textId="62DE3B97" w:rsidR="00FE7DC0" w:rsidRPr="00E16D70" w:rsidRDefault="00FE7DC0" w:rsidP="00E16D70">
      <w:pPr>
        <w:pStyle w:val="NoSpacing"/>
        <w:rPr>
          <w:rFonts w:ascii="Palatino Linotype" w:hAnsi="Palatino Linotype"/>
        </w:rPr>
      </w:pPr>
      <w:r w:rsidRPr="00E16D70">
        <w:rPr>
          <w:rFonts w:ascii="Palatino Linotype" w:hAnsi="Palatino Linotype"/>
        </w:rPr>
        <w:t xml:space="preserve">Please accept this final report, which summarizes the above process. </w:t>
      </w:r>
    </w:p>
    <w:p w14:paraId="5C8CB12F" w14:textId="77777777" w:rsidR="00E16D70" w:rsidRPr="00E16D70" w:rsidRDefault="00E16D70" w:rsidP="0058228A">
      <w:pPr>
        <w:pStyle w:val="NoSpacing"/>
        <w:rPr>
          <w:rFonts w:ascii="Palatino Linotype" w:hAnsi="Palatino Linotype"/>
        </w:rPr>
      </w:pPr>
    </w:p>
    <w:p w14:paraId="0DC83F07" w14:textId="34996D3D" w:rsidR="0058228A" w:rsidRPr="00E16D70" w:rsidRDefault="00FE7DC0" w:rsidP="00E16D70">
      <w:pPr>
        <w:pStyle w:val="NoSpacing"/>
        <w:ind w:firstLine="720"/>
        <w:rPr>
          <w:rFonts w:ascii="Palatino Linotype" w:hAnsi="Palatino Linotype"/>
        </w:rPr>
      </w:pPr>
      <w:r w:rsidRPr="00E16D70">
        <w:rPr>
          <w:rFonts w:ascii="Palatino Linotype" w:hAnsi="Palatino Linotype"/>
        </w:rPr>
        <w:t>The Benton County Board of Commissioners (BOC) hired ICMresolutions to facilitate a Workgroup process for</w:t>
      </w:r>
      <w:r w:rsidR="007335A2">
        <w:rPr>
          <w:rFonts w:ascii="Palatino Linotype" w:hAnsi="Palatino Linotype"/>
        </w:rPr>
        <w:t xml:space="preserve"> findings</w:t>
      </w:r>
      <w:r w:rsidRPr="00E16D70">
        <w:rPr>
          <w:rFonts w:ascii="Palatino Linotype" w:hAnsi="Palatino Linotype"/>
        </w:rPr>
        <w:t xml:space="preserve"> and recommendations for </w:t>
      </w:r>
      <w:r w:rsidR="0058228A" w:rsidRPr="00E16D70">
        <w:rPr>
          <w:rFonts w:ascii="Palatino Linotype" w:hAnsi="Palatino Linotype"/>
        </w:rPr>
        <w:t xml:space="preserve">future Conditional Use Permits (CUP) and a Sustainable Materials management Plan (SMMP). </w:t>
      </w:r>
    </w:p>
    <w:p w14:paraId="76F11D89" w14:textId="5A314941" w:rsidR="00FE7DC0" w:rsidRPr="00E16D70" w:rsidRDefault="00FE7DC0" w:rsidP="00E16D70">
      <w:pPr>
        <w:pStyle w:val="NoSpacing"/>
        <w:ind w:firstLine="720"/>
        <w:rPr>
          <w:rFonts w:ascii="Palatino Linotype" w:hAnsi="Palatino Linotype"/>
        </w:rPr>
      </w:pPr>
      <w:r w:rsidRPr="00E16D70">
        <w:rPr>
          <w:rFonts w:ascii="Palatino Linotype" w:hAnsi="Palatino Linotype"/>
        </w:rPr>
        <w:t xml:space="preserve">To accomplish this, </w:t>
      </w:r>
      <w:r w:rsidR="007335A2">
        <w:rPr>
          <w:rFonts w:ascii="Palatino Linotype" w:hAnsi="Palatino Linotype"/>
        </w:rPr>
        <w:t xml:space="preserve">the Board appointed </w:t>
      </w:r>
      <w:r w:rsidR="0058228A" w:rsidRPr="00E16D70">
        <w:rPr>
          <w:rFonts w:ascii="Palatino Linotype" w:hAnsi="Palatino Linotype"/>
        </w:rPr>
        <w:t>Workgroup members that w</w:t>
      </w:r>
      <w:r w:rsidR="007335A2">
        <w:rPr>
          <w:rFonts w:ascii="Palatino Linotype" w:hAnsi="Palatino Linotype"/>
        </w:rPr>
        <w:t>ere</w:t>
      </w:r>
      <w:r w:rsidR="0058228A" w:rsidRPr="00E16D70">
        <w:rPr>
          <w:rFonts w:ascii="Palatino Linotype" w:hAnsi="Palatino Linotype"/>
        </w:rPr>
        <w:t xml:space="preserve"> representative of community voices. </w:t>
      </w:r>
      <w:r w:rsidRPr="00E16D70">
        <w:rPr>
          <w:rFonts w:ascii="Palatino Linotype" w:hAnsi="Palatino Linotype"/>
        </w:rPr>
        <w:t xml:space="preserve">We then </w:t>
      </w:r>
      <w:r w:rsidR="0058228A" w:rsidRPr="00E16D70">
        <w:rPr>
          <w:rFonts w:ascii="Palatino Linotype" w:hAnsi="Palatino Linotype"/>
        </w:rPr>
        <w:t>organized the Charter elements into different categories which later became Subcommittees. The Workgroup process began on September 8, 2022, and ended March ______, 2023,</w:t>
      </w:r>
      <w:r w:rsidRPr="00E16D70">
        <w:rPr>
          <w:rFonts w:ascii="Palatino Linotype" w:hAnsi="Palatino Linotype"/>
        </w:rPr>
        <w:t xml:space="preserve"> with the submission of this report. During that time, we conducted </w:t>
      </w:r>
      <w:r w:rsidR="0058228A" w:rsidRPr="00E16D70">
        <w:rPr>
          <w:rFonts w:ascii="Palatino Linotype" w:hAnsi="Palatino Linotype"/>
        </w:rPr>
        <w:t xml:space="preserve">nine Workgroup meeting to address the following topics: </w:t>
      </w:r>
    </w:p>
    <w:p w14:paraId="6D0AFC8E" w14:textId="5987C686" w:rsidR="0058228A" w:rsidRPr="00E16D70" w:rsidRDefault="0058228A" w:rsidP="00FE7DC0">
      <w:pPr>
        <w:pStyle w:val="NoSpacing"/>
      </w:pPr>
    </w:p>
    <w:p w14:paraId="48D7F518" w14:textId="08A61A89" w:rsidR="0058228A" w:rsidRPr="00E16D70" w:rsidRDefault="0058228A" w:rsidP="0058228A">
      <w:pPr>
        <w:pStyle w:val="NoSpacing"/>
        <w:numPr>
          <w:ilvl w:val="0"/>
          <w:numId w:val="50"/>
        </w:numPr>
      </w:pPr>
      <w:r w:rsidRPr="00E16D70">
        <w:t xml:space="preserve"> </w:t>
      </w:r>
    </w:p>
    <w:p w14:paraId="6754B20A" w14:textId="09D38F58" w:rsidR="0058228A" w:rsidRPr="00E16D70" w:rsidRDefault="0058228A" w:rsidP="0058228A">
      <w:pPr>
        <w:pStyle w:val="NoSpacing"/>
        <w:numPr>
          <w:ilvl w:val="0"/>
          <w:numId w:val="50"/>
        </w:numPr>
      </w:pPr>
      <w:r w:rsidRPr="00E16D70">
        <w:t xml:space="preserve"> </w:t>
      </w:r>
    </w:p>
    <w:p w14:paraId="6FC40FA6" w14:textId="6605D638" w:rsidR="0058228A" w:rsidRDefault="00E16D70" w:rsidP="00E16D70">
      <w:pPr>
        <w:pStyle w:val="NoSpacing"/>
        <w:numPr>
          <w:ilvl w:val="0"/>
          <w:numId w:val="50"/>
        </w:numPr>
      </w:pPr>
      <w:r>
        <w:t xml:space="preserve"> </w:t>
      </w:r>
    </w:p>
    <w:p w14:paraId="08F81969" w14:textId="08C65E5A" w:rsidR="00E16D70" w:rsidRDefault="00E16D70" w:rsidP="00E16D70">
      <w:pPr>
        <w:pStyle w:val="NoSpacing"/>
        <w:numPr>
          <w:ilvl w:val="0"/>
          <w:numId w:val="50"/>
        </w:numPr>
      </w:pPr>
      <w:r>
        <w:t xml:space="preserve"> </w:t>
      </w:r>
    </w:p>
    <w:p w14:paraId="3D1E58DE" w14:textId="60FF957C" w:rsidR="00E16D70" w:rsidRDefault="00E16D70" w:rsidP="00E16D70">
      <w:pPr>
        <w:pStyle w:val="NoSpacing"/>
        <w:numPr>
          <w:ilvl w:val="0"/>
          <w:numId w:val="50"/>
        </w:numPr>
      </w:pPr>
      <w:r>
        <w:t xml:space="preserve"> </w:t>
      </w:r>
    </w:p>
    <w:p w14:paraId="6D94381A" w14:textId="6B095666" w:rsidR="00E16D70" w:rsidRPr="00E16D70" w:rsidRDefault="00E16D70" w:rsidP="00E16D70">
      <w:pPr>
        <w:pStyle w:val="NoSpacing"/>
        <w:numPr>
          <w:ilvl w:val="0"/>
          <w:numId w:val="50"/>
        </w:numPr>
      </w:pPr>
      <w:r>
        <w:t xml:space="preserve"> </w:t>
      </w:r>
    </w:p>
    <w:p w14:paraId="7662B1F6" w14:textId="77777777" w:rsidR="00FE7DC0" w:rsidRPr="00E16D70" w:rsidRDefault="00FE7DC0" w:rsidP="00FE7DC0">
      <w:pPr>
        <w:pStyle w:val="NoSpacing"/>
        <w:rPr>
          <w:rFonts w:ascii="Palatino Linotype" w:hAnsi="Palatino Linotype"/>
        </w:rPr>
      </w:pPr>
    </w:p>
    <w:p w14:paraId="47637C36" w14:textId="3FD81ABB" w:rsidR="00FE7DC0" w:rsidRPr="00E16D70" w:rsidRDefault="00FE7DC0" w:rsidP="00FE7DC0">
      <w:pPr>
        <w:pStyle w:val="NoSpacing"/>
        <w:rPr>
          <w:rFonts w:ascii="Palatino Linotype" w:hAnsi="Palatino Linotype"/>
        </w:rPr>
      </w:pPr>
      <w:r w:rsidRPr="00E16D70">
        <w:rPr>
          <w:rFonts w:ascii="Palatino Linotype" w:hAnsi="Palatino Linotype"/>
        </w:rPr>
        <w:t xml:space="preserve">Our role was to facilitate these meetings, </w:t>
      </w:r>
      <w:r w:rsidR="00E16D70" w:rsidRPr="00E16D70">
        <w:rPr>
          <w:rFonts w:ascii="Palatino Linotype" w:hAnsi="Palatino Linotype"/>
        </w:rPr>
        <w:t xml:space="preserve">organize information, help </w:t>
      </w:r>
      <w:r w:rsidRPr="00E16D70">
        <w:rPr>
          <w:rFonts w:ascii="Palatino Linotype" w:hAnsi="Palatino Linotype"/>
        </w:rPr>
        <w:t xml:space="preserve">develop recommendations, and produce this approved report. Our "client" was </w:t>
      </w:r>
      <w:r w:rsidR="00E16D70" w:rsidRPr="00E16D70">
        <w:rPr>
          <w:rFonts w:ascii="Palatino Linotype" w:hAnsi="Palatino Linotype"/>
        </w:rPr>
        <w:t>_________</w:t>
      </w:r>
      <w:r w:rsidRPr="00E16D70">
        <w:rPr>
          <w:rFonts w:ascii="Palatino Linotype" w:hAnsi="Palatino Linotype"/>
        </w:rPr>
        <w:t>. At the</w:t>
      </w:r>
      <w:r w:rsidR="00E16D70" w:rsidRPr="00E16D70">
        <w:rPr>
          <w:rFonts w:ascii="Palatino Linotype" w:hAnsi="Palatino Linotype"/>
        </w:rPr>
        <w:t xml:space="preserve"> final</w:t>
      </w:r>
      <w:r w:rsidRPr="00E16D70">
        <w:rPr>
          <w:rFonts w:ascii="Palatino Linotype" w:hAnsi="Palatino Linotype"/>
        </w:rPr>
        <w:t xml:space="preserve"> </w:t>
      </w:r>
      <w:r w:rsidR="00E16D70" w:rsidRPr="00E16D70">
        <w:rPr>
          <w:rFonts w:ascii="Palatino Linotype" w:hAnsi="Palatino Linotype"/>
        </w:rPr>
        <w:t>Workgroup</w:t>
      </w:r>
      <w:r w:rsidRPr="00E16D70">
        <w:rPr>
          <w:rFonts w:ascii="Palatino Linotype" w:hAnsi="Palatino Linotype"/>
        </w:rPr>
        <w:t xml:space="preserve"> meeting on </w:t>
      </w:r>
      <w:r w:rsidR="00E16D70" w:rsidRPr="00E16D70">
        <w:rPr>
          <w:rFonts w:ascii="Palatino Linotype" w:hAnsi="Palatino Linotype"/>
        </w:rPr>
        <w:t>March 16, 2023, th</w:t>
      </w:r>
      <w:r w:rsidRPr="00E16D70">
        <w:rPr>
          <w:rFonts w:ascii="Palatino Linotype" w:hAnsi="Palatino Linotype"/>
        </w:rPr>
        <w:t xml:space="preserve">e </w:t>
      </w:r>
      <w:r w:rsidR="00E16D70" w:rsidRPr="00E16D70">
        <w:rPr>
          <w:rFonts w:ascii="Palatino Linotype" w:hAnsi="Palatino Linotype"/>
        </w:rPr>
        <w:t xml:space="preserve">Workgroup </w:t>
      </w:r>
      <w:r w:rsidRPr="00E16D70">
        <w:rPr>
          <w:rFonts w:ascii="Palatino Linotype" w:hAnsi="Palatino Linotype"/>
        </w:rPr>
        <w:t xml:space="preserve">recommended a series of </w:t>
      </w:r>
      <w:r w:rsidR="00E16D70" w:rsidRPr="00E16D70">
        <w:rPr>
          <w:rFonts w:ascii="Palatino Linotype" w:hAnsi="Palatino Linotype"/>
        </w:rPr>
        <w:t>_______________________. The results of that meeting can be found in section _____ of this report.</w:t>
      </w:r>
      <w:r w:rsidRPr="00E16D70">
        <w:rPr>
          <w:rFonts w:ascii="Palatino Linotype" w:hAnsi="Palatino Linotype"/>
        </w:rPr>
        <w:t xml:space="preserve"> </w:t>
      </w:r>
    </w:p>
    <w:p w14:paraId="05481945" w14:textId="77777777" w:rsidR="00E16D70" w:rsidRPr="00E16D70" w:rsidRDefault="00E16D70" w:rsidP="00FE7DC0">
      <w:pPr>
        <w:pStyle w:val="NoSpacing"/>
        <w:rPr>
          <w:rFonts w:ascii="Palatino Linotype" w:hAnsi="Palatino Linotype"/>
        </w:rPr>
      </w:pPr>
    </w:p>
    <w:p w14:paraId="4EA111B0" w14:textId="72A2D3FC" w:rsidR="00FE7DC0" w:rsidRPr="00E16D70" w:rsidRDefault="00FE7DC0" w:rsidP="00FE7DC0">
      <w:pPr>
        <w:pStyle w:val="NoSpacing"/>
        <w:rPr>
          <w:rFonts w:ascii="Palatino Linotype" w:hAnsi="Palatino Linotype"/>
        </w:rPr>
      </w:pPr>
      <w:r w:rsidRPr="00E16D70">
        <w:rPr>
          <w:rFonts w:ascii="Palatino Linotype" w:hAnsi="Palatino Linotype"/>
        </w:rPr>
        <w:t xml:space="preserve">Thank you for the opportunity to support this important </w:t>
      </w:r>
      <w:r w:rsidR="00E16D70" w:rsidRPr="00E16D70">
        <w:rPr>
          <w:rFonts w:ascii="Palatino Linotype" w:hAnsi="Palatino Linotype"/>
        </w:rPr>
        <w:t>project</w:t>
      </w:r>
      <w:r w:rsidRPr="00E16D70">
        <w:rPr>
          <w:rFonts w:ascii="Palatino Linotype" w:hAnsi="Palatino Linotype"/>
        </w:rPr>
        <w:t xml:space="preserve">. </w:t>
      </w:r>
    </w:p>
    <w:p w14:paraId="7ED2BF40" w14:textId="3F9E3240" w:rsidR="00E16D70" w:rsidRDefault="00FE7DC0" w:rsidP="00FE7DC0">
      <w:pPr>
        <w:pStyle w:val="NoSpacing"/>
        <w:rPr>
          <w:rFonts w:ascii="Palatino Linotype" w:hAnsi="Palatino Linotype"/>
          <w:i/>
          <w:iCs/>
        </w:rPr>
      </w:pPr>
      <w:r w:rsidRPr="00E16D70">
        <w:rPr>
          <w:rFonts w:ascii="Palatino Linotype" w:hAnsi="Palatino Linotype"/>
          <w:i/>
          <w:iCs/>
        </w:rPr>
        <w:t>Respectfully Submitted</w:t>
      </w:r>
    </w:p>
    <w:p w14:paraId="32FA9AB7" w14:textId="77777777" w:rsidR="00E16D70" w:rsidRPr="00E16D70" w:rsidRDefault="00E16D70" w:rsidP="00FE7DC0">
      <w:pPr>
        <w:pStyle w:val="NoSpacing"/>
        <w:rPr>
          <w:rFonts w:ascii="Palatino Linotype" w:hAnsi="Palatino Linotype"/>
          <w:i/>
          <w:iCs/>
        </w:rPr>
      </w:pPr>
    </w:p>
    <w:p w14:paraId="604420DD" w14:textId="1A3EC515" w:rsidR="00E16D70" w:rsidRPr="00124BA4" w:rsidRDefault="00E16D70" w:rsidP="00E16D70">
      <w:pPr>
        <w:spacing w:after="6" w:line="6" w:lineRule="atLeast"/>
        <w:rPr>
          <w:rFonts w:cstheme="minorHAnsi"/>
          <w:i/>
          <w:iCs/>
          <w:color w:val="595959" w:themeColor="text1" w:themeTint="A6"/>
        </w:rPr>
      </w:pPr>
      <w:r>
        <w:rPr>
          <w:rFonts w:cstheme="minorHAnsi"/>
          <w:noProof/>
          <w:color w:val="FF0000"/>
        </w:rPr>
        <w:drawing>
          <wp:anchor distT="0" distB="0" distL="114300" distR="114300" simplePos="0" relativeHeight="251659264" behindDoc="0" locked="0" layoutInCell="1" allowOverlap="1" wp14:anchorId="4FC0BBF1" wp14:editId="53C4BDEB">
            <wp:simplePos x="0" y="0"/>
            <wp:positionH relativeFrom="column">
              <wp:posOffset>3627755</wp:posOffset>
            </wp:positionH>
            <wp:positionV relativeFrom="paragraph">
              <wp:posOffset>176475</wp:posOffset>
            </wp:positionV>
            <wp:extent cx="1116623" cy="245569"/>
            <wp:effectExtent l="0" t="0" r="7620" b="2540"/>
            <wp:wrapThrough wrapText="bothSides">
              <wp:wrapPolygon edited="0">
                <wp:start x="0" y="0"/>
                <wp:lineTo x="0" y="20145"/>
                <wp:lineTo x="21379" y="20145"/>
                <wp:lineTo x="21379" y="0"/>
                <wp:lineTo x="0" y="0"/>
              </wp:wrapPolygon>
            </wp:wrapThrough>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9" cstate="print">
                      <a:extLst>
                        <a:ext uri="{28A0092B-C50C-407E-A947-70E740481C1C}">
                          <a14:useLocalDpi xmlns:a14="http://schemas.microsoft.com/office/drawing/2010/main" val="0"/>
                        </a:ext>
                      </a:extLst>
                    </a:blip>
                    <a:srcRect l="-1" r="14925"/>
                    <a:stretch/>
                  </pic:blipFill>
                  <pic:spPr>
                    <a:xfrm>
                      <a:off x="0" y="0"/>
                      <a:ext cx="1116623" cy="245569"/>
                    </a:xfrm>
                    <a:prstGeom prst="rect">
                      <a:avLst/>
                    </a:prstGeom>
                  </pic:spPr>
                </pic:pic>
              </a:graphicData>
            </a:graphic>
          </wp:anchor>
        </w:drawing>
      </w:r>
    </w:p>
    <w:p w14:paraId="30ADA876" w14:textId="00BF2294" w:rsidR="00E16D70" w:rsidRPr="00124BA4" w:rsidRDefault="00E16D70" w:rsidP="00E16D70">
      <w:pPr>
        <w:spacing w:after="6" w:line="6" w:lineRule="atLeast"/>
        <w:rPr>
          <w:rFonts w:cstheme="minorHAnsi"/>
          <w:color w:val="FF0000"/>
        </w:rPr>
      </w:pPr>
      <w:r>
        <w:rPr>
          <w:rFonts w:cstheme="minorHAnsi"/>
          <w:b/>
          <w:bCs/>
          <w:noProof/>
          <w:color w:val="4472C4" w:themeColor="accent1"/>
          <w:sz w:val="28"/>
          <w:szCs w:val="28"/>
        </w:rPr>
        <w:drawing>
          <wp:anchor distT="0" distB="0" distL="114300" distR="114300" simplePos="0" relativeHeight="251660288" behindDoc="0" locked="0" layoutInCell="1" allowOverlap="1" wp14:anchorId="17C90C4C" wp14:editId="694F651C">
            <wp:simplePos x="0" y="0"/>
            <wp:positionH relativeFrom="column">
              <wp:posOffset>3627755</wp:posOffset>
            </wp:positionH>
            <wp:positionV relativeFrom="paragraph">
              <wp:posOffset>236607</wp:posOffset>
            </wp:positionV>
            <wp:extent cx="2340957" cy="782320"/>
            <wp:effectExtent l="0" t="0" r="2540" b="0"/>
            <wp:wrapThrough wrapText="bothSides">
              <wp:wrapPolygon edited="0">
                <wp:start x="0" y="0"/>
                <wp:lineTo x="0" y="21039"/>
                <wp:lineTo x="21448" y="21039"/>
                <wp:lineTo x="21448" y="0"/>
                <wp:lineTo x="0" y="0"/>
              </wp:wrapPolygon>
            </wp:wrapThrough>
            <wp:docPr id="15" name="Picture 15"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screensh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957" cy="782320"/>
                    </a:xfrm>
                    <a:prstGeom prst="rect">
                      <a:avLst/>
                    </a:prstGeom>
                  </pic:spPr>
                </pic:pic>
              </a:graphicData>
            </a:graphic>
          </wp:anchor>
        </w:drawing>
      </w:r>
      <w:r w:rsidRPr="00124BA4">
        <w:rPr>
          <w:rFonts w:cstheme="minorHAnsi"/>
          <w:noProof/>
          <w:color w:val="FF0000"/>
        </w:rPr>
        <w:drawing>
          <wp:inline distT="0" distB="0" distL="0" distR="0" wp14:anchorId="169E443D" wp14:editId="50AC850B">
            <wp:extent cx="1476375" cy="237593"/>
            <wp:effectExtent l="0" t="0" r="0" b="0"/>
            <wp:docPr id="3" name="Picture 3"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483" cy="240346"/>
                    </a:xfrm>
                    <a:prstGeom prst="rect">
                      <a:avLst/>
                    </a:prstGeom>
                    <a:noFill/>
                  </pic:spPr>
                </pic:pic>
              </a:graphicData>
            </a:graphic>
          </wp:inline>
        </w:drawing>
      </w:r>
    </w:p>
    <w:p w14:paraId="3F46CA2A" w14:textId="7B8D5B7C" w:rsidR="00E16D70" w:rsidRDefault="00E16D70" w:rsidP="00E16D70">
      <w:pPr>
        <w:spacing w:after="6" w:line="6" w:lineRule="atLeast"/>
        <w:rPr>
          <w:rFonts w:cstheme="minorHAnsi"/>
          <w:color w:val="FF0000"/>
        </w:rPr>
      </w:pPr>
      <w:r w:rsidRPr="00124BA4">
        <w:rPr>
          <w:rFonts w:cstheme="minorHAnsi"/>
          <w:noProof/>
          <w:color w:val="FF0000"/>
        </w:rPr>
        <w:drawing>
          <wp:inline distT="0" distB="0" distL="0" distR="0" wp14:anchorId="0578C945" wp14:editId="05CE207B">
            <wp:extent cx="2781300" cy="70993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432" cy="713286"/>
                    </a:xfrm>
                    <a:prstGeom prst="rect">
                      <a:avLst/>
                    </a:prstGeom>
                    <a:noFill/>
                  </pic:spPr>
                </pic:pic>
              </a:graphicData>
            </a:graphic>
          </wp:inline>
        </w:drawing>
      </w:r>
    </w:p>
    <w:p w14:paraId="6F39C743" w14:textId="64A4951B" w:rsidR="00E16D70" w:rsidRPr="00A376F2" w:rsidRDefault="00E16D70" w:rsidP="00E16D70">
      <w:pPr>
        <w:spacing w:after="6" w:line="6" w:lineRule="atLeast"/>
        <w:rPr>
          <w:rFonts w:cstheme="minorHAnsi"/>
          <w:color w:val="595959" w:themeColor="text1" w:themeTint="A6"/>
        </w:rPr>
        <w:sectPr w:rsidR="00E16D70" w:rsidRPr="00A376F2" w:rsidSect="00E16D70">
          <w:footerReference w:type="default" r:id="rId13"/>
          <w:footerReference w:type="first" r:id="rId14"/>
          <w:pgSz w:w="12240" w:h="15840"/>
          <w:pgMar w:top="1440" w:right="1440" w:bottom="1440" w:left="1440" w:header="288" w:footer="288" w:gutter="0"/>
          <w:cols w:space="720"/>
          <w:titlePg/>
          <w:docGrid w:linePitch="360"/>
        </w:sectPr>
      </w:pPr>
    </w:p>
    <w:p w14:paraId="5902477D" w14:textId="1A87A14F" w:rsidR="00CE5807" w:rsidRDefault="00CE5807" w:rsidP="00FE7DC0">
      <w:pPr>
        <w:pStyle w:val="NoSpacing"/>
        <w:rPr>
          <w:b/>
          <w:bCs/>
        </w:rPr>
      </w:pPr>
    </w:p>
    <w:p w14:paraId="01B92B91" w14:textId="3B9EDFF3" w:rsidR="00CE5807" w:rsidRPr="00603349" w:rsidRDefault="00CE5807" w:rsidP="00CE5807">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 xml:space="preserve">Executive Summary </w:t>
      </w:r>
    </w:p>
    <w:p w14:paraId="722D8463" w14:textId="4BC6E4BC" w:rsidR="004954D7" w:rsidRDefault="00011EDC" w:rsidP="00011EDC">
      <w:pPr>
        <w:pStyle w:val="NoSpacing"/>
        <w:rPr>
          <w:rFonts w:ascii="Palatino Linotype" w:hAnsi="Palatino Linotype"/>
        </w:rPr>
      </w:pPr>
      <w:r>
        <w:rPr>
          <w:rFonts w:ascii="Palatino Linotype" w:hAnsi="Palatino Linotype"/>
        </w:rPr>
        <w:t xml:space="preserve">Benton County’s “Benton County Talks Trash” Workgroup met nine times between September </w:t>
      </w:r>
      <w:r w:rsidR="00CF2650">
        <w:rPr>
          <w:rFonts w:ascii="Palatino Linotype" w:hAnsi="Palatino Linotype"/>
        </w:rPr>
        <w:t>8</w:t>
      </w:r>
      <w:r>
        <w:rPr>
          <w:rFonts w:ascii="Palatino Linotype" w:hAnsi="Palatino Linotype"/>
        </w:rPr>
        <w:t>, 2022, and March 16, 2023</w:t>
      </w:r>
      <w:r w:rsidR="003D5DCB">
        <w:rPr>
          <w:rFonts w:ascii="Palatino Linotype" w:hAnsi="Palatino Linotype"/>
        </w:rPr>
        <w:t xml:space="preserve">. </w:t>
      </w:r>
      <w:r>
        <w:rPr>
          <w:rFonts w:ascii="Palatino Linotype" w:hAnsi="Palatino Linotype"/>
        </w:rPr>
        <w:t xml:space="preserve">All Workgroup </w:t>
      </w:r>
      <w:r w:rsidR="004954D7">
        <w:rPr>
          <w:rFonts w:ascii="Palatino Linotype" w:hAnsi="Palatino Linotype"/>
        </w:rPr>
        <w:t>meetings</w:t>
      </w:r>
      <w:r>
        <w:rPr>
          <w:rFonts w:ascii="Palatino Linotype" w:hAnsi="Palatino Linotype"/>
        </w:rPr>
        <w:t xml:space="preserve"> were open to the public, and the project hosted an open house on November 17, 2022, after the fifth Workgroup meeting. </w:t>
      </w:r>
      <w:r w:rsidR="004954D7">
        <w:rPr>
          <w:rFonts w:ascii="Palatino Linotype" w:hAnsi="Palatino Linotype"/>
        </w:rPr>
        <w:t>Throughout</w:t>
      </w:r>
      <w:r>
        <w:rPr>
          <w:rFonts w:ascii="Palatino Linotype" w:hAnsi="Palatino Linotype"/>
        </w:rPr>
        <w:t xml:space="preserve"> the process ___</w:t>
      </w:r>
      <w:r w:rsidR="00CF2650">
        <w:rPr>
          <w:rFonts w:ascii="Palatino Linotype" w:hAnsi="Palatino Linotype"/>
        </w:rPr>
        <w:t>#</w:t>
      </w:r>
      <w:r>
        <w:rPr>
          <w:rFonts w:ascii="Palatino Linotype" w:hAnsi="Palatino Linotype"/>
        </w:rPr>
        <w:t>__ press releases were sent out</w:t>
      </w:r>
      <w:r w:rsidR="004954D7">
        <w:rPr>
          <w:rFonts w:ascii="Palatino Linotype" w:hAnsi="Palatino Linotype"/>
        </w:rPr>
        <w:t xml:space="preserve"> and notifications for each Workgroup meeting went to ______, ____, and _______ channels. Recordings of the Workgroup meetings are available </w:t>
      </w:r>
      <w:hyperlink r:id="rId15" w:history="1">
        <w:r w:rsidR="004954D7" w:rsidRPr="00CF2650">
          <w:rPr>
            <w:rStyle w:val="Hyperlink"/>
            <w:rFonts w:ascii="Palatino Linotype" w:hAnsi="Palatino Linotype"/>
          </w:rPr>
          <w:t>here</w:t>
        </w:r>
      </w:hyperlink>
      <w:r w:rsidR="004954D7">
        <w:rPr>
          <w:rFonts w:ascii="Palatino Linotype" w:hAnsi="Palatino Linotype"/>
        </w:rPr>
        <w:t xml:space="preserve">, as well as meeting minutes and summaries. </w:t>
      </w:r>
    </w:p>
    <w:p w14:paraId="50F9B2D1" w14:textId="77777777" w:rsidR="004954D7" w:rsidRDefault="004954D7" w:rsidP="00011EDC">
      <w:pPr>
        <w:pStyle w:val="NoSpacing"/>
        <w:rPr>
          <w:rFonts w:ascii="Palatino Linotype" w:hAnsi="Palatino Linotype"/>
        </w:rPr>
      </w:pPr>
    </w:p>
    <w:p w14:paraId="30F4789C" w14:textId="1627E284" w:rsidR="00011EDC" w:rsidRDefault="004954D7" w:rsidP="00011EDC">
      <w:pPr>
        <w:pStyle w:val="NoSpacing"/>
        <w:rPr>
          <w:rFonts w:ascii="Palatino Linotype" w:hAnsi="Palatino Linotype"/>
        </w:rPr>
      </w:pPr>
      <w:r>
        <w:rPr>
          <w:rFonts w:ascii="Palatino Linotype" w:hAnsi="Palatino Linotype"/>
        </w:rPr>
        <w:t xml:space="preserve">During its process, the Workgroup created five Subcommittees to take on various parts of the Charter Elements. Information on the Subcommittee’s work product can be found on page _____ of this report, and recordings of the Subcommittee meetings are available </w:t>
      </w:r>
      <w:hyperlink r:id="rId16" w:history="1">
        <w:r w:rsidRPr="00CF2650">
          <w:rPr>
            <w:rStyle w:val="Hyperlink"/>
            <w:rFonts w:ascii="Palatino Linotype" w:hAnsi="Palatino Linotype"/>
          </w:rPr>
          <w:t>here.</w:t>
        </w:r>
      </w:hyperlink>
      <w:r>
        <w:rPr>
          <w:rFonts w:ascii="Palatino Linotype" w:hAnsi="Palatino Linotype"/>
        </w:rPr>
        <w:t xml:space="preserve"> </w:t>
      </w:r>
    </w:p>
    <w:p w14:paraId="0CEAD8F8" w14:textId="77777777" w:rsidR="004954D7" w:rsidRDefault="004954D7" w:rsidP="00011EDC">
      <w:pPr>
        <w:pStyle w:val="NoSpacing"/>
        <w:rPr>
          <w:rFonts w:ascii="Palatino Linotype" w:hAnsi="Palatino Linotype"/>
        </w:rPr>
      </w:pPr>
    </w:p>
    <w:p w14:paraId="4BD1A460" w14:textId="77777777" w:rsidR="00011EDC" w:rsidRDefault="00011EDC" w:rsidP="00011EDC">
      <w:pPr>
        <w:pStyle w:val="NoSpacing"/>
        <w:rPr>
          <w:rFonts w:ascii="Palatino Linotype" w:hAnsi="Palatino Linotype"/>
        </w:rPr>
      </w:pPr>
    </w:p>
    <w:p w14:paraId="280A7502" w14:textId="77777777" w:rsidR="00011EDC" w:rsidRDefault="00011EDC" w:rsidP="00011EDC">
      <w:pPr>
        <w:pStyle w:val="NoSpacing"/>
        <w:rPr>
          <w:rFonts w:ascii="Palatino Linotype" w:hAnsi="Palatino Linotype"/>
        </w:rPr>
      </w:pPr>
    </w:p>
    <w:p w14:paraId="544FAC6D" w14:textId="77777777" w:rsidR="00011EDC" w:rsidRDefault="00011EDC" w:rsidP="00011EDC">
      <w:pPr>
        <w:pStyle w:val="NoSpacing"/>
        <w:rPr>
          <w:rFonts w:ascii="Palatino Linotype" w:hAnsi="Palatino Linotype"/>
        </w:rPr>
      </w:pPr>
    </w:p>
    <w:p w14:paraId="1A05B7EA" w14:textId="0BA549A4" w:rsidR="00011EDC" w:rsidRDefault="00011EDC" w:rsidP="00011EDC">
      <w:pPr>
        <w:pStyle w:val="NoSpacing"/>
        <w:rPr>
          <w:rFonts w:ascii="Palatino Linotype" w:hAnsi="Palatino Linotype"/>
        </w:rPr>
      </w:pPr>
      <w:r>
        <w:rPr>
          <w:rFonts w:ascii="Palatino Linotype" w:hAnsi="Palatino Linotype"/>
        </w:rPr>
        <w:t xml:space="preserve">The Workgroup’s findings and recommendations will be provided to the Board of Commissioners on March ____, 2023, for their consideration. A summary of these findings and recommendations follows: </w:t>
      </w:r>
    </w:p>
    <w:p w14:paraId="417431DE" w14:textId="77777777" w:rsidR="00011EDC" w:rsidRDefault="00011EDC" w:rsidP="00011EDC">
      <w:pPr>
        <w:pStyle w:val="NoSpacing"/>
        <w:rPr>
          <w:rFonts w:ascii="Palatino Linotype" w:hAnsi="Palatino Linotype"/>
        </w:rPr>
      </w:pPr>
    </w:p>
    <w:p w14:paraId="296FFA3F" w14:textId="4A1C8B4D" w:rsidR="003D5DCB" w:rsidRPr="003D5DCB" w:rsidRDefault="003D5DCB" w:rsidP="003D5DCB">
      <w:pPr>
        <w:pStyle w:val="NoSpacing"/>
        <w:numPr>
          <w:ilvl w:val="0"/>
          <w:numId w:val="51"/>
        </w:numPr>
        <w:rPr>
          <w:rFonts w:ascii="Palatino Linotype" w:hAnsi="Palatino Linotype"/>
          <w:b/>
          <w:bCs/>
        </w:rPr>
      </w:pPr>
      <w:r w:rsidRPr="003D5DCB">
        <w:rPr>
          <w:rFonts w:ascii="Palatino Linotype" w:hAnsi="Palatino Linotype"/>
          <w:b/>
          <w:bCs/>
        </w:rPr>
        <w:t>Major Findings</w:t>
      </w:r>
    </w:p>
    <w:p w14:paraId="7B19E47B" w14:textId="77777777" w:rsidR="003D5DCB" w:rsidRPr="003D5DCB" w:rsidRDefault="003D5DCB" w:rsidP="003D5DCB">
      <w:pPr>
        <w:pStyle w:val="NoSpacing"/>
        <w:rPr>
          <w:rFonts w:ascii="Palatino Linotype" w:hAnsi="Palatino Linotype"/>
          <w:b/>
          <w:bCs/>
        </w:rPr>
      </w:pPr>
    </w:p>
    <w:p w14:paraId="009B8FF5" w14:textId="77777777" w:rsidR="003D5DCB" w:rsidRPr="003D5DCB" w:rsidRDefault="003D5DCB" w:rsidP="003D5DCB">
      <w:pPr>
        <w:pStyle w:val="NoSpacing"/>
        <w:rPr>
          <w:rFonts w:ascii="Palatino Linotype" w:hAnsi="Palatino Linotype"/>
          <w:b/>
          <w:bCs/>
        </w:rPr>
      </w:pPr>
    </w:p>
    <w:p w14:paraId="6A2C515B" w14:textId="098B79B2" w:rsidR="00CE5807" w:rsidRDefault="003D5DCB" w:rsidP="003D5DCB">
      <w:pPr>
        <w:pStyle w:val="NoSpacing"/>
        <w:numPr>
          <w:ilvl w:val="0"/>
          <w:numId w:val="51"/>
        </w:numPr>
      </w:pPr>
      <w:r w:rsidRPr="003D5DCB">
        <w:rPr>
          <w:rFonts w:ascii="Palatino Linotype" w:hAnsi="Palatino Linotype"/>
          <w:b/>
          <w:bCs/>
        </w:rPr>
        <w:t>Major Recommendations</w:t>
      </w:r>
      <w:r w:rsidR="00CE5807">
        <w:br w:type="page"/>
      </w:r>
    </w:p>
    <w:p w14:paraId="48B8114B" w14:textId="1DD40764" w:rsidR="00CE5807" w:rsidRDefault="00CE5807" w:rsidP="00CE5807">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Acknowledgments</w:t>
      </w:r>
    </w:p>
    <w:p w14:paraId="06480D2D" w14:textId="77777777" w:rsidR="005D56F8" w:rsidRDefault="005D56F8" w:rsidP="007352D6">
      <w:pPr>
        <w:pStyle w:val="NoSpacing"/>
        <w:rPr>
          <w:rFonts w:ascii="Palatino Linotype" w:hAnsi="Palatino Linotype"/>
          <w:b/>
          <w:bCs/>
        </w:rPr>
        <w:sectPr w:rsidR="005D56F8" w:rsidSect="006B5702">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docGrid w:linePitch="299"/>
        </w:sectPr>
      </w:pPr>
    </w:p>
    <w:p w14:paraId="333B66EE" w14:textId="687115C9" w:rsidR="00CE5807" w:rsidRPr="005D56F8" w:rsidRDefault="007352D6" w:rsidP="007352D6">
      <w:pPr>
        <w:pStyle w:val="NoSpacing"/>
        <w:rPr>
          <w:rFonts w:ascii="Palatino Linotype" w:hAnsi="Palatino Linotype"/>
          <w:b/>
          <w:bCs/>
        </w:rPr>
      </w:pPr>
      <w:r w:rsidRPr="005D56F8">
        <w:rPr>
          <w:rFonts w:ascii="Palatino Linotype" w:hAnsi="Palatino Linotype"/>
          <w:b/>
          <w:bCs/>
        </w:rPr>
        <w:t>Board of Commissioners</w:t>
      </w:r>
    </w:p>
    <w:p w14:paraId="511548C1" w14:textId="481711AB" w:rsidR="007352D6" w:rsidRPr="005D56F8" w:rsidRDefault="007352D6" w:rsidP="007352D6">
      <w:pPr>
        <w:pStyle w:val="NoSpacing"/>
        <w:rPr>
          <w:rFonts w:ascii="Palatino Linotype" w:hAnsi="Palatino Linotype" w:cs="Arial"/>
          <w:color w:val="000000"/>
          <w:sz w:val="23"/>
          <w:szCs w:val="23"/>
          <w:shd w:val="clear" w:color="auto" w:fill="FFFFFF"/>
        </w:rPr>
      </w:pPr>
      <w:r w:rsidRPr="005D56F8">
        <w:rPr>
          <w:rFonts w:ascii="Palatino Linotype" w:hAnsi="Palatino Linotype" w:cs="Arial"/>
          <w:color w:val="000000"/>
          <w:sz w:val="23"/>
          <w:szCs w:val="23"/>
          <w:shd w:val="clear" w:color="auto" w:fill="FFFFFF"/>
        </w:rPr>
        <w:t>Nancy Wyse – Chair</w:t>
      </w:r>
    </w:p>
    <w:p w14:paraId="5E7397C5" w14:textId="77777777" w:rsidR="007352D6" w:rsidRPr="005D56F8" w:rsidRDefault="007352D6" w:rsidP="007352D6">
      <w:pPr>
        <w:pStyle w:val="NoSpacing"/>
        <w:rPr>
          <w:rFonts w:ascii="Palatino Linotype" w:hAnsi="Palatino Linotype" w:cs="Arial"/>
          <w:color w:val="000000"/>
          <w:sz w:val="23"/>
          <w:szCs w:val="23"/>
          <w:shd w:val="clear" w:color="auto" w:fill="FFFFFF"/>
        </w:rPr>
      </w:pPr>
      <w:r w:rsidRPr="005D56F8">
        <w:rPr>
          <w:rFonts w:ascii="Palatino Linotype" w:hAnsi="Palatino Linotype" w:cs="Arial"/>
          <w:color w:val="000000"/>
          <w:sz w:val="23"/>
          <w:szCs w:val="23"/>
          <w:shd w:val="clear" w:color="auto" w:fill="FFFFFF"/>
        </w:rPr>
        <w:t>Pat Malone</w:t>
      </w:r>
    </w:p>
    <w:p w14:paraId="5A602204" w14:textId="6D06BBD8" w:rsidR="007352D6" w:rsidRPr="005D56F8" w:rsidRDefault="007352D6" w:rsidP="007352D6">
      <w:pPr>
        <w:pStyle w:val="NoSpacing"/>
        <w:rPr>
          <w:rFonts w:ascii="Palatino Linotype" w:hAnsi="Palatino Linotype" w:cs="Arial"/>
          <w:color w:val="000000"/>
          <w:sz w:val="23"/>
          <w:szCs w:val="23"/>
          <w:shd w:val="clear" w:color="auto" w:fill="FFFFFF"/>
        </w:rPr>
      </w:pPr>
      <w:r w:rsidRPr="005D56F8">
        <w:rPr>
          <w:rFonts w:ascii="Palatino Linotype" w:hAnsi="Palatino Linotype" w:cs="Arial"/>
          <w:color w:val="000000"/>
          <w:sz w:val="23"/>
          <w:szCs w:val="23"/>
          <w:shd w:val="clear" w:color="auto" w:fill="FFFFFF"/>
        </w:rPr>
        <w:t>Xan Augerot</w:t>
      </w:r>
    </w:p>
    <w:p w14:paraId="4E975EC9" w14:textId="77777777" w:rsidR="007352D6" w:rsidRPr="005D56F8" w:rsidRDefault="007352D6" w:rsidP="007352D6">
      <w:pPr>
        <w:pStyle w:val="NoSpacing"/>
        <w:rPr>
          <w:rFonts w:ascii="Palatino Linotype" w:hAnsi="Palatino Linotype"/>
          <w:color w:val="000000" w:themeColor="text1"/>
        </w:rPr>
      </w:pPr>
    </w:p>
    <w:p w14:paraId="3B6ABEDE" w14:textId="39917A13" w:rsidR="007352D6" w:rsidRPr="005D56F8" w:rsidRDefault="007352D6" w:rsidP="007352D6">
      <w:pPr>
        <w:pStyle w:val="NoSpacing"/>
        <w:rPr>
          <w:rFonts w:ascii="Palatino Linotype" w:hAnsi="Palatino Linotype"/>
          <w:b/>
          <w:bCs/>
          <w:color w:val="0070C0"/>
        </w:rPr>
      </w:pPr>
      <w:r w:rsidRPr="005D56F8">
        <w:rPr>
          <w:rFonts w:ascii="Palatino Linotype" w:hAnsi="Palatino Linotype"/>
          <w:b/>
          <w:bCs/>
          <w:color w:val="0070C0"/>
        </w:rPr>
        <w:t xml:space="preserve">Workgroup Members </w:t>
      </w:r>
    </w:p>
    <w:p w14:paraId="1D04F4C9" w14:textId="77777777" w:rsidR="007352D6" w:rsidRPr="005D56F8" w:rsidRDefault="007352D6" w:rsidP="007352D6">
      <w:pPr>
        <w:pStyle w:val="NoSpacing"/>
        <w:rPr>
          <w:rFonts w:ascii="Palatino Linotype" w:hAnsi="Palatino Linotype"/>
        </w:rPr>
      </w:pPr>
    </w:p>
    <w:p w14:paraId="366908FB" w14:textId="4514CA03"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Voting Members</w:t>
      </w:r>
    </w:p>
    <w:p w14:paraId="23ABE05A"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Brandon Bates</w:t>
      </w:r>
    </w:p>
    <w:p w14:paraId="13CA9F89" w14:textId="77777777" w:rsidR="005D56F8" w:rsidRPr="005D56F8" w:rsidRDefault="005D56F8" w:rsidP="007352D6">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Catherine Biscoe</w:t>
      </w:r>
    </w:p>
    <w:p w14:paraId="5F56FF25" w14:textId="77777777" w:rsidR="005D56F8" w:rsidRPr="005D56F8" w:rsidRDefault="005D56F8" w:rsidP="007352D6">
      <w:pPr>
        <w:pStyle w:val="NoSpacing"/>
        <w:rPr>
          <w:rFonts w:ascii="Palatino Linotype" w:hAnsi="Palatino Linotype" w:cstheme="minorHAnsi"/>
          <w:spacing w:val="-2"/>
        </w:rPr>
      </w:pPr>
      <w:r w:rsidRPr="005D56F8">
        <w:rPr>
          <w:rFonts w:ascii="Palatino Linotype" w:hAnsi="Palatino Linotype" w:cstheme="minorHAnsi"/>
          <w:spacing w:val="-2"/>
        </w:rPr>
        <w:t>Christopher McMorran</w:t>
      </w:r>
    </w:p>
    <w:p w14:paraId="27870702" w14:textId="77777777" w:rsidR="005D56F8" w:rsidRPr="005D56F8" w:rsidRDefault="005D56F8" w:rsidP="007352D6">
      <w:pPr>
        <w:pStyle w:val="NoSpacing"/>
        <w:rPr>
          <w:rFonts w:ascii="Palatino Linotype" w:hAnsi="Palatino Linotype" w:cstheme="minorHAnsi"/>
          <w:spacing w:val="-2"/>
        </w:rPr>
      </w:pPr>
      <w:r w:rsidRPr="005D56F8">
        <w:rPr>
          <w:rFonts w:ascii="Palatino Linotype" w:hAnsi="Palatino Linotype" w:cstheme="minorHAnsi"/>
          <w:spacing w:val="-2"/>
        </w:rPr>
        <w:t xml:space="preserve">Chuck Gilbert </w:t>
      </w:r>
    </w:p>
    <w:p w14:paraId="0224A608"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stheme="minorHAnsi"/>
          <w:spacing w:val="-2"/>
        </w:rPr>
        <w:t xml:space="preserve">Ed Piteria </w:t>
      </w:r>
    </w:p>
    <w:p w14:paraId="53022D43"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Elizabeth (Liz) Irish</w:t>
      </w:r>
    </w:p>
    <w:p w14:paraId="158F5191"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John Deuel</w:t>
      </w:r>
    </w:p>
    <w:p w14:paraId="3638D336" w14:textId="77777777" w:rsidR="005D56F8" w:rsidRPr="005D56F8" w:rsidRDefault="005D56F8" w:rsidP="007352D6">
      <w:pPr>
        <w:pStyle w:val="NoSpacing"/>
        <w:rPr>
          <w:rFonts w:ascii="Palatino Linotype" w:hAnsi="Palatino Linotype" w:cstheme="minorHAnsi"/>
          <w:spacing w:val="-2"/>
        </w:rPr>
      </w:pPr>
      <w:r w:rsidRPr="005D56F8">
        <w:rPr>
          <w:rFonts w:ascii="Palatino Linotype" w:hAnsi="Palatino Linotype" w:cstheme="minorHAnsi"/>
          <w:spacing w:val="-2"/>
        </w:rPr>
        <w:t>Kathryn Duvall</w:t>
      </w:r>
    </w:p>
    <w:p w14:paraId="3D0B868D"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Louisa Shelby</w:t>
      </w:r>
    </w:p>
    <w:p w14:paraId="7E359115"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Marge Popp</w:t>
      </w:r>
    </w:p>
    <w:p w14:paraId="680BC5DE" w14:textId="77777777" w:rsidR="005D56F8" w:rsidRPr="005D56F8" w:rsidRDefault="005D56F8" w:rsidP="007352D6">
      <w:pPr>
        <w:pStyle w:val="NoSpacing"/>
        <w:rPr>
          <w:rFonts w:ascii="Palatino Linotype" w:hAnsi="Palatino Linotype" w:cstheme="minorHAnsi"/>
          <w:spacing w:val="-2"/>
        </w:rPr>
      </w:pPr>
      <w:r w:rsidRPr="005D56F8">
        <w:rPr>
          <w:rFonts w:ascii="Palatino Linotype" w:hAnsi="Palatino Linotype" w:cstheme="minorHAnsi"/>
          <w:spacing w:val="-4"/>
        </w:rPr>
        <w:t>Mary</w:t>
      </w:r>
      <w:r w:rsidRPr="005D56F8">
        <w:rPr>
          <w:rFonts w:ascii="Palatino Linotype" w:hAnsi="Palatino Linotype" w:cstheme="minorHAnsi"/>
          <w:spacing w:val="-2"/>
        </w:rPr>
        <w:t xml:space="preserve"> Parmigiani</w:t>
      </w:r>
    </w:p>
    <w:p w14:paraId="26B2BD93"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Russ Knocke</w:t>
      </w:r>
    </w:p>
    <w:p w14:paraId="321F87C5" w14:textId="77777777" w:rsidR="005D56F8" w:rsidRPr="005D56F8" w:rsidRDefault="005D56F8" w:rsidP="007352D6">
      <w:pPr>
        <w:pStyle w:val="NoSpacing"/>
        <w:rPr>
          <w:rFonts w:ascii="Palatino Linotype" w:hAnsi="Palatino Linotype" w:cstheme="minorHAnsi"/>
          <w:spacing w:val="-2"/>
        </w:rPr>
      </w:pPr>
      <w:r w:rsidRPr="005D56F8">
        <w:rPr>
          <w:rFonts w:ascii="Palatino Linotype" w:hAnsi="Palatino Linotype" w:cstheme="minorHAnsi"/>
          <w:spacing w:val="-2"/>
        </w:rPr>
        <w:t xml:space="preserve">Ryan McAlister </w:t>
      </w:r>
    </w:p>
    <w:p w14:paraId="7EA86276"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Shawn Edmonds </w:t>
      </w:r>
    </w:p>
    <w:p w14:paraId="20182BBC" w14:textId="1994327A" w:rsidR="005D56F8" w:rsidRPr="005D56F8" w:rsidRDefault="005D56F8" w:rsidP="007352D6">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 xml:space="preserve"> </w:t>
      </w:r>
    </w:p>
    <w:p w14:paraId="59851958" w14:textId="5AF6F066"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Non-Voting / Ex-Officio Members </w:t>
      </w:r>
    </w:p>
    <w:p w14:paraId="491871BC" w14:textId="77777777" w:rsidR="005D56F8" w:rsidRPr="005D56F8" w:rsidRDefault="005D56F8" w:rsidP="005D56F8">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Audrey O’Brian</w:t>
      </w:r>
    </w:p>
    <w:p w14:paraId="49D01622" w14:textId="77777777" w:rsidR="005D56F8" w:rsidRPr="005D56F8" w:rsidRDefault="005D56F8" w:rsidP="005D56F8">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Brian May</w:t>
      </w:r>
    </w:p>
    <w:p w14:paraId="4EEDF237" w14:textId="77777777" w:rsidR="005D56F8" w:rsidRPr="005D56F8" w:rsidRDefault="005D56F8" w:rsidP="005D56F8">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Daniel Redick</w:t>
      </w:r>
    </w:p>
    <w:p w14:paraId="1971F5FC" w14:textId="77777777" w:rsidR="005D56F8" w:rsidRPr="005D56F8" w:rsidRDefault="005D56F8" w:rsidP="005D56F8">
      <w:pPr>
        <w:spacing w:after="0" w:line="240" w:lineRule="auto"/>
        <w:rPr>
          <w:rFonts w:ascii="Palatino Linotype" w:eastAsia="Times New Roman" w:hAnsi="Palatino Linotype" w:cs="Calibri"/>
          <w:color w:val="000000"/>
        </w:rPr>
      </w:pPr>
      <w:r w:rsidRPr="005D56F8">
        <w:rPr>
          <w:rFonts w:ascii="Palatino Linotype" w:eastAsia="Times New Roman" w:hAnsi="Palatino Linotype" w:cs="Calibri"/>
          <w:color w:val="000000"/>
        </w:rPr>
        <w:t>Sean McGuire</w:t>
      </w:r>
    </w:p>
    <w:p w14:paraId="43F67B65" w14:textId="77777777" w:rsidR="005D56F8" w:rsidRPr="005D56F8" w:rsidRDefault="005D56F8" w:rsidP="005D56F8">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Shane Sanderson</w:t>
      </w:r>
    </w:p>
    <w:p w14:paraId="319D0E4A" w14:textId="77777777" w:rsidR="005D56F8" w:rsidRPr="005D56F8" w:rsidRDefault="005D56F8" w:rsidP="005D56F8">
      <w:pPr>
        <w:pStyle w:val="NoSpacing"/>
        <w:rPr>
          <w:rFonts w:ascii="Palatino Linotype" w:hAnsi="Palatino Linotype"/>
          <w:color w:val="000000" w:themeColor="text1"/>
        </w:rPr>
      </w:pPr>
    </w:p>
    <w:p w14:paraId="21100E49" w14:textId="77777777" w:rsidR="005D56F8"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Alternates </w:t>
      </w:r>
    </w:p>
    <w:p w14:paraId="48B85344"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Andrew Johnson</w:t>
      </w:r>
    </w:p>
    <w:p w14:paraId="625F29E6"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Ginger Rough</w:t>
      </w:r>
    </w:p>
    <w:p w14:paraId="77D7405B"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Jen Brown</w:t>
      </w:r>
    </w:p>
    <w:p w14:paraId="17CCE12A" w14:textId="77777777" w:rsidR="005D56F8" w:rsidRPr="005D56F8" w:rsidRDefault="005D56F8" w:rsidP="005D56F8">
      <w:pPr>
        <w:pStyle w:val="NoSpacing"/>
        <w:rPr>
          <w:rFonts w:ascii="Palatino Linotype" w:eastAsia="Times New Roman" w:hAnsi="Palatino Linotype" w:cs="Calibri"/>
          <w:color w:val="000000"/>
        </w:rPr>
      </w:pPr>
      <w:r w:rsidRPr="005D56F8">
        <w:rPr>
          <w:rFonts w:ascii="Palatino Linotype" w:eastAsia="Times New Roman" w:hAnsi="Palatino Linotype" w:cs="Calibri"/>
          <w:color w:val="000000"/>
        </w:rPr>
        <w:t>Julie Jackson</w:t>
      </w:r>
    </w:p>
    <w:p w14:paraId="4B88ED1E" w14:textId="77777777" w:rsidR="005D56F8" w:rsidRPr="005D56F8" w:rsidRDefault="005D56F8" w:rsidP="007352D6">
      <w:pPr>
        <w:pStyle w:val="NoSpacing"/>
        <w:rPr>
          <w:rFonts w:ascii="Palatino Linotype" w:hAnsi="Palatino Linotype"/>
          <w:b/>
          <w:bCs/>
          <w:color w:val="000000" w:themeColor="text1"/>
        </w:rPr>
      </w:pPr>
    </w:p>
    <w:p w14:paraId="50758885" w14:textId="54E76134"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Previous Members </w:t>
      </w:r>
    </w:p>
    <w:p w14:paraId="43219B46"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Brian Fuller  </w:t>
      </w:r>
    </w:p>
    <w:p w14:paraId="7B4E9508"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Joel Geier  </w:t>
      </w:r>
    </w:p>
    <w:p w14:paraId="10B8547D"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Nancy Whitcomb </w:t>
      </w:r>
    </w:p>
    <w:p w14:paraId="0A8DE733"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Scott Kruger </w:t>
      </w:r>
    </w:p>
    <w:p w14:paraId="3AE1920C" w14:textId="7AACA661" w:rsidR="007352D6" w:rsidRPr="005D56F8" w:rsidRDefault="007352D6" w:rsidP="007352D6">
      <w:pPr>
        <w:pStyle w:val="NoSpacing"/>
        <w:rPr>
          <w:rFonts w:ascii="Palatino Linotype" w:hAnsi="Palatino Linotype"/>
          <w:color w:val="000000" w:themeColor="text1"/>
        </w:rPr>
      </w:pPr>
    </w:p>
    <w:p w14:paraId="4C77D724" w14:textId="359D4498"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Project Team at Benton County </w:t>
      </w:r>
    </w:p>
    <w:p w14:paraId="03FD9C78" w14:textId="4A7A0609"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Cory </w:t>
      </w:r>
      <w:r w:rsidR="00011EDC">
        <w:rPr>
          <w:rFonts w:ascii="Palatino Linotype" w:hAnsi="Palatino Linotype"/>
          <w:color w:val="000000" w:themeColor="text1"/>
        </w:rPr>
        <w:t>Grogan</w:t>
      </w:r>
    </w:p>
    <w:p w14:paraId="33684C03" w14:textId="2EE2FF11" w:rsid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Daniel Redick </w:t>
      </w:r>
    </w:p>
    <w:p w14:paraId="555FF934" w14:textId="76210283" w:rsidR="00011EDC" w:rsidRPr="005D56F8" w:rsidRDefault="00011EDC" w:rsidP="007352D6">
      <w:pPr>
        <w:pStyle w:val="NoSpacing"/>
        <w:rPr>
          <w:rFonts w:ascii="Palatino Linotype" w:hAnsi="Palatino Linotype"/>
          <w:color w:val="000000" w:themeColor="text1"/>
        </w:rPr>
      </w:pPr>
      <w:r>
        <w:rPr>
          <w:rFonts w:ascii="Palatino Linotype" w:hAnsi="Palatino Linotype"/>
          <w:color w:val="000000" w:themeColor="text1"/>
        </w:rPr>
        <w:t>Darren Nichols</w:t>
      </w:r>
    </w:p>
    <w:p w14:paraId="4338CD35" w14:textId="77777777" w:rsidR="005D56F8" w:rsidRP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Greg Verret</w:t>
      </w:r>
    </w:p>
    <w:p w14:paraId="752533FB" w14:textId="2FC0F75A" w:rsidR="005D56F8" w:rsidRDefault="005D56F8" w:rsidP="007352D6">
      <w:pPr>
        <w:pStyle w:val="NoSpacing"/>
        <w:rPr>
          <w:rFonts w:ascii="Palatino Linotype" w:hAnsi="Palatino Linotype"/>
          <w:color w:val="000000" w:themeColor="text1"/>
        </w:rPr>
      </w:pPr>
      <w:r w:rsidRPr="005D56F8">
        <w:rPr>
          <w:rFonts w:ascii="Palatino Linotype" w:hAnsi="Palatino Linotype"/>
          <w:color w:val="000000" w:themeColor="text1"/>
        </w:rPr>
        <w:t>Inga Williams</w:t>
      </w:r>
    </w:p>
    <w:p w14:paraId="18DE101D" w14:textId="6464444C" w:rsidR="00307E17" w:rsidRDefault="00307E17" w:rsidP="007352D6">
      <w:pPr>
        <w:pStyle w:val="NoSpacing"/>
        <w:rPr>
          <w:rFonts w:ascii="Palatino Linotype" w:hAnsi="Palatino Linotype"/>
          <w:color w:val="000000" w:themeColor="text1"/>
        </w:rPr>
      </w:pPr>
      <w:r>
        <w:rPr>
          <w:rFonts w:ascii="Palatino Linotype" w:hAnsi="Palatino Linotype"/>
          <w:color w:val="000000" w:themeColor="text1"/>
        </w:rPr>
        <w:t>JonnaVe Stokes</w:t>
      </w:r>
    </w:p>
    <w:p w14:paraId="58E4E57B" w14:textId="13BC0964" w:rsidR="00307E17" w:rsidRPr="005D56F8" w:rsidRDefault="00307E17" w:rsidP="007352D6">
      <w:pPr>
        <w:pStyle w:val="NoSpacing"/>
        <w:rPr>
          <w:rFonts w:ascii="Palatino Linotype" w:hAnsi="Palatino Linotype"/>
          <w:color w:val="000000" w:themeColor="text1"/>
        </w:rPr>
      </w:pPr>
      <w:r>
        <w:rPr>
          <w:rFonts w:ascii="Palatino Linotype" w:hAnsi="Palatino Linotype"/>
          <w:color w:val="000000" w:themeColor="text1"/>
        </w:rPr>
        <w:t>Linda Ray</w:t>
      </w:r>
    </w:p>
    <w:p w14:paraId="2F481A32" w14:textId="4646696D" w:rsidR="005D56F8" w:rsidRDefault="005D56F8" w:rsidP="005D56F8">
      <w:pPr>
        <w:spacing w:after="0" w:line="240" w:lineRule="auto"/>
        <w:rPr>
          <w:rFonts w:ascii="Palatino Linotype" w:eastAsia="Times New Roman" w:hAnsi="Palatino Linotype" w:cs="Calibri"/>
          <w:color w:val="000000"/>
        </w:rPr>
      </w:pPr>
      <w:r w:rsidRPr="005D56F8">
        <w:rPr>
          <w:rFonts w:ascii="Palatino Linotype" w:eastAsia="Times New Roman" w:hAnsi="Palatino Linotype" w:cs="Calibri"/>
          <w:color w:val="000000"/>
        </w:rPr>
        <w:t>Sean McGuire</w:t>
      </w:r>
    </w:p>
    <w:p w14:paraId="1647527E" w14:textId="5D58B34A" w:rsidR="00011EDC" w:rsidRPr="005D56F8" w:rsidRDefault="00011EDC" w:rsidP="005D56F8">
      <w:pPr>
        <w:spacing w:after="0" w:line="240" w:lineRule="auto"/>
        <w:rPr>
          <w:rFonts w:ascii="Palatino Linotype" w:eastAsia="Times New Roman" w:hAnsi="Palatino Linotype" w:cs="Calibri"/>
          <w:color w:val="000000"/>
        </w:rPr>
      </w:pPr>
    </w:p>
    <w:p w14:paraId="3DD15BF5" w14:textId="23C1943B" w:rsidR="007352D6" w:rsidRPr="005D56F8" w:rsidRDefault="007352D6" w:rsidP="007352D6">
      <w:pPr>
        <w:pStyle w:val="NoSpacing"/>
        <w:rPr>
          <w:rFonts w:ascii="Palatino Linotype" w:hAnsi="Palatino Linotype"/>
          <w:color w:val="000000" w:themeColor="text1"/>
        </w:rPr>
      </w:pPr>
    </w:p>
    <w:p w14:paraId="5460672F" w14:textId="43A553B6" w:rsidR="007352D6" w:rsidRPr="005D56F8" w:rsidRDefault="007352D6" w:rsidP="007352D6">
      <w:pPr>
        <w:pStyle w:val="NoSpacing"/>
        <w:rPr>
          <w:rFonts w:ascii="Palatino Linotype" w:hAnsi="Palatino Linotype"/>
          <w:b/>
          <w:bCs/>
        </w:rPr>
      </w:pPr>
      <w:r w:rsidRPr="005D56F8">
        <w:rPr>
          <w:rFonts w:ascii="Palatino Linotype" w:hAnsi="Palatino Linotype"/>
          <w:b/>
          <w:bCs/>
        </w:rPr>
        <w:t>Facilitation Team</w:t>
      </w:r>
    </w:p>
    <w:p w14:paraId="38893E0A" w14:textId="19B6FFD3" w:rsidR="007352D6" w:rsidRPr="005D56F8" w:rsidRDefault="007352D6" w:rsidP="007352D6">
      <w:pPr>
        <w:pStyle w:val="NoSpacing"/>
        <w:rPr>
          <w:rFonts w:ascii="Palatino Linotype" w:hAnsi="Palatino Linotype"/>
        </w:rPr>
      </w:pPr>
      <w:r w:rsidRPr="005D56F8">
        <w:rPr>
          <w:rFonts w:ascii="Palatino Linotype" w:hAnsi="Palatino Linotype"/>
        </w:rPr>
        <w:t xml:space="preserve">Sam Imperati, Facilitator, Institute for Conflict Management, Inc. </w:t>
      </w:r>
    </w:p>
    <w:p w14:paraId="1C80F249" w14:textId="3A554050" w:rsidR="007352D6" w:rsidRPr="005D56F8" w:rsidRDefault="007352D6" w:rsidP="007352D6">
      <w:pPr>
        <w:pStyle w:val="NoSpacing"/>
        <w:rPr>
          <w:rFonts w:ascii="Palatino Linotype" w:hAnsi="Palatino Linotype"/>
        </w:rPr>
      </w:pPr>
      <w:r w:rsidRPr="005D56F8">
        <w:rPr>
          <w:rFonts w:ascii="Palatino Linotype" w:hAnsi="Palatino Linotype"/>
        </w:rPr>
        <w:t>Amelia Webb, Associate Facilitator, Institute for Conflict Management, Inc</w:t>
      </w:r>
    </w:p>
    <w:p w14:paraId="73911C5E" w14:textId="77777777" w:rsidR="007352D6" w:rsidRPr="005D56F8" w:rsidRDefault="007352D6" w:rsidP="007352D6">
      <w:pPr>
        <w:pStyle w:val="NoSpacing"/>
        <w:rPr>
          <w:rFonts w:ascii="Palatino Linotype" w:hAnsi="Palatino Linotype"/>
        </w:rPr>
      </w:pPr>
    </w:p>
    <w:p w14:paraId="0A0FEB40" w14:textId="3B17601B"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Project Website </w:t>
      </w:r>
    </w:p>
    <w:p w14:paraId="0ACEB278" w14:textId="1A14AA52" w:rsidR="007352D6" w:rsidRPr="005D56F8" w:rsidRDefault="001F77F6" w:rsidP="007352D6">
      <w:pPr>
        <w:pStyle w:val="NoSpacing"/>
        <w:rPr>
          <w:rFonts w:ascii="Palatino Linotype" w:hAnsi="Palatino Linotype"/>
          <w:color w:val="000000" w:themeColor="text1"/>
        </w:rPr>
      </w:pPr>
      <w:hyperlink r:id="rId23" w:history="1">
        <w:r w:rsidR="007352D6" w:rsidRPr="005D56F8">
          <w:rPr>
            <w:rStyle w:val="Hyperlink"/>
            <w:rFonts w:ascii="Palatino Linotype" w:hAnsi="Palatino Linotype"/>
          </w:rPr>
          <w:t>https://www.co.benton.or.us/cd/page/solid-waste-process-work-group</w:t>
        </w:r>
      </w:hyperlink>
    </w:p>
    <w:p w14:paraId="6CC28216" w14:textId="77777777" w:rsidR="007352D6" w:rsidRPr="005D56F8" w:rsidRDefault="007352D6" w:rsidP="007352D6">
      <w:pPr>
        <w:pStyle w:val="NoSpacing"/>
        <w:rPr>
          <w:rFonts w:ascii="Palatino Linotype" w:hAnsi="Palatino Linotype"/>
          <w:color w:val="000000" w:themeColor="text1"/>
        </w:rPr>
      </w:pPr>
    </w:p>
    <w:p w14:paraId="68896633" w14:textId="3FBDDD0E" w:rsidR="007352D6" w:rsidRPr="005D56F8" w:rsidRDefault="007352D6" w:rsidP="007352D6">
      <w:pPr>
        <w:pStyle w:val="NoSpacing"/>
        <w:rPr>
          <w:rFonts w:ascii="Palatino Linotype" w:hAnsi="Palatino Linotype"/>
          <w:b/>
          <w:bCs/>
          <w:color w:val="000000" w:themeColor="text1"/>
        </w:rPr>
      </w:pPr>
      <w:r w:rsidRPr="005D56F8">
        <w:rPr>
          <w:rFonts w:ascii="Palatino Linotype" w:hAnsi="Palatino Linotype"/>
          <w:b/>
          <w:bCs/>
          <w:color w:val="000000" w:themeColor="text1"/>
        </w:rPr>
        <w:t xml:space="preserve">How to read this document </w:t>
      </w:r>
    </w:p>
    <w:p w14:paraId="71D6448A" w14:textId="04971452" w:rsidR="007352D6" w:rsidRPr="005D56F8" w:rsidRDefault="007352D6" w:rsidP="007352D6">
      <w:pPr>
        <w:pStyle w:val="NoSpacing"/>
        <w:rPr>
          <w:rFonts w:ascii="Palatino Linotype" w:hAnsi="Palatino Linotype"/>
          <w:color w:val="000000" w:themeColor="text1"/>
        </w:rPr>
      </w:pPr>
      <w:r w:rsidRPr="005D56F8">
        <w:rPr>
          <w:rFonts w:ascii="Palatino Linotype" w:hAnsi="Palatino Linotype"/>
          <w:color w:val="000000" w:themeColor="text1"/>
        </w:rPr>
        <w:t xml:space="preserve">For a general overview of the process and key recommendations, please see the Executive Summary (page ___). For more detail, please read the body of the report. </w:t>
      </w:r>
    </w:p>
    <w:p w14:paraId="152E2AC0" w14:textId="77777777" w:rsidR="005D56F8" w:rsidRDefault="005D56F8" w:rsidP="007352D6">
      <w:pPr>
        <w:pStyle w:val="NoSpacing"/>
        <w:rPr>
          <w:rFonts w:ascii="Palatino Linotype" w:hAnsi="Palatino Linotype"/>
          <w:color w:val="000000" w:themeColor="text1"/>
        </w:rPr>
        <w:sectPr w:rsidR="005D56F8" w:rsidSect="005D56F8">
          <w:type w:val="continuous"/>
          <w:pgSz w:w="12240" w:h="15840" w:code="1"/>
          <w:pgMar w:top="1440" w:right="1440" w:bottom="1440" w:left="1440" w:header="720" w:footer="720" w:gutter="0"/>
          <w:cols w:num="2" w:space="720"/>
          <w:noEndnote/>
          <w:docGrid w:linePitch="299"/>
        </w:sectPr>
      </w:pPr>
    </w:p>
    <w:p w14:paraId="32F34457" w14:textId="77777777" w:rsidR="007352D6" w:rsidRPr="005D56F8" w:rsidRDefault="007352D6" w:rsidP="007352D6">
      <w:pPr>
        <w:pStyle w:val="NoSpacing"/>
        <w:rPr>
          <w:rFonts w:ascii="Palatino Linotype" w:hAnsi="Palatino Linotype"/>
          <w:color w:val="000000" w:themeColor="text1"/>
        </w:rPr>
      </w:pPr>
    </w:p>
    <w:p w14:paraId="68754FB4" w14:textId="77777777" w:rsidR="00CE5807" w:rsidRDefault="00CE5807">
      <w:pPr>
        <w:rPr>
          <w:rFonts w:ascii="Palatino Linotype" w:eastAsia="Calibri" w:hAnsi="Palatino Linotype" w:cstheme="minorHAnsi"/>
          <w:b/>
          <w:bCs/>
          <w:color w:val="0070C0"/>
          <w:sz w:val="28"/>
          <w:szCs w:val="28"/>
        </w:rPr>
      </w:pPr>
      <w:r>
        <w:rPr>
          <w:rFonts w:ascii="Palatino Linotype" w:eastAsia="Calibri" w:hAnsi="Palatino Linotype" w:cstheme="minorHAnsi"/>
          <w:b/>
          <w:bCs/>
          <w:color w:val="0070C0"/>
          <w:sz w:val="28"/>
          <w:szCs w:val="28"/>
        </w:rPr>
        <w:br w:type="page"/>
      </w:r>
    </w:p>
    <w:p w14:paraId="621AE3D6" w14:textId="633BB2B2" w:rsidR="004821FF" w:rsidRPr="00603349" w:rsidRDefault="004821FF" w:rsidP="004821FF">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 xml:space="preserve">I. </w:t>
      </w:r>
      <w:r w:rsidR="00307E17">
        <w:rPr>
          <w:rFonts w:ascii="Palatino Linotype" w:eastAsia="Calibri" w:hAnsi="Palatino Linotype" w:cstheme="minorHAnsi"/>
          <w:b/>
          <w:bCs/>
          <w:color w:val="0070C0"/>
          <w:sz w:val="28"/>
          <w:szCs w:val="28"/>
        </w:rPr>
        <w:t xml:space="preserve">Process </w:t>
      </w:r>
      <w:r w:rsidRPr="00603349">
        <w:rPr>
          <w:rFonts w:ascii="Palatino Linotype" w:eastAsia="Calibri" w:hAnsi="Palatino Linotype" w:cstheme="minorHAnsi"/>
          <w:b/>
          <w:bCs/>
          <w:color w:val="0070C0"/>
          <w:sz w:val="28"/>
          <w:szCs w:val="28"/>
        </w:rPr>
        <w:t>Background</w:t>
      </w:r>
      <w:r w:rsidRPr="00603349">
        <w:rPr>
          <w:rFonts w:ascii="Palatino Linotype" w:eastAsia="Calibri" w:hAnsi="Palatino Linotype" w:cstheme="minorHAnsi"/>
          <w:b/>
          <w:bCs/>
          <w:color w:val="0070C0"/>
          <w:sz w:val="28"/>
          <w:szCs w:val="28"/>
        </w:rPr>
        <w:tab/>
      </w:r>
    </w:p>
    <w:p w14:paraId="3CA38127" w14:textId="65CCABE5" w:rsidR="004821FF" w:rsidRDefault="004821FF" w:rsidP="004821FF">
      <w:pPr>
        <w:ind w:left="720"/>
        <w:rPr>
          <w:rFonts w:ascii="Palatino Linotype" w:eastAsia="Calibri" w:hAnsi="Palatino Linotype" w:cstheme="minorHAnsi"/>
          <w:b/>
          <w:bCs/>
        </w:rPr>
      </w:pPr>
      <w:bookmarkStart w:id="8" w:name="BackgroundA"/>
      <w:bookmarkEnd w:id="7"/>
      <w:r w:rsidRPr="009133D6">
        <w:rPr>
          <w:rFonts w:ascii="Palatino Linotype" w:eastAsia="Calibri" w:hAnsi="Palatino Linotype" w:cstheme="minorHAnsi"/>
          <w:b/>
          <w:bCs/>
        </w:rPr>
        <w:t>a. Context</w:t>
      </w:r>
      <w:bookmarkEnd w:id="8"/>
    </w:p>
    <w:p w14:paraId="2AD4C2A3" w14:textId="73E818B5" w:rsidR="00160FFF" w:rsidRDefault="009133D6" w:rsidP="004821FF">
      <w:pPr>
        <w:ind w:left="720"/>
        <w:rPr>
          <w:rFonts w:ascii="Palatino Linotype" w:eastAsia="Calibri" w:hAnsi="Palatino Linotype" w:cstheme="minorHAnsi"/>
        </w:rPr>
      </w:pPr>
      <w:r>
        <w:rPr>
          <w:rFonts w:ascii="Palatino Linotype" w:eastAsia="Calibri" w:hAnsi="Palatino Linotype" w:cstheme="minorHAnsi"/>
          <w:b/>
          <w:bCs/>
        </w:rPr>
        <w:t xml:space="preserve">Before the formation of the “Benton County Talks Trash” </w:t>
      </w:r>
      <w:r w:rsidR="00160FFF">
        <w:rPr>
          <w:rFonts w:ascii="Palatino Linotype" w:eastAsia="Calibri" w:hAnsi="Palatino Linotype" w:cstheme="minorHAnsi"/>
          <w:b/>
          <w:bCs/>
        </w:rPr>
        <w:t xml:space="preserve">(BCTT) </w:t>
      </w:r>
      <w:r>
        <w:rPr>
          <w:rFonts w:ascii="Palatino Linotype" w:eastAsia="Calibri" w:hAnsi="Palatino Linotype" w:cstheme="minorHAnsi"/>
          <w:b/>
          <w:bCs/>
        </w:rPr>
        <w:t xml:space="preserve">workgroup, the </w:t>
      </w:r>
      <w:r w:rsidRPr="009133D6">
        <w:rPr>
          <w:rFonts w:ascii="Palatino Linotype" w:eastAsia="Calibri" w:hAnsi="Palatino Linotype" w:cstheme="minorHAnsi"/>
        </w:rPr>
        <w:t xml:space="preserve">contracted with Oregon Consensus to conduct a process assessment with the following Scope: </w:t>
      </w:r>
    </w:p>
    <w:p w14:paraId="3E00CF7D" w14:textId="77777777" w:rsidR="00160FFF" w:rsidRDefault="009133D6" w:rsidP="00160FFF">
      <w:pPr>
        <w:ind w:left="1440" w:right="810"/>
        <w:rPr>
          <w:rFonts w:ascii="Palatino Linotype" w:eastAsia="Calibri" w:hAnsi="Palatino Linotype" w:cstheme="minorHAnsi"/>
        </w:rPr>
      </w:pPr>
      <w:r w:rsidRPr="00160FFF">
        <w:rPr>
          <w:rFonts w:ascii="Palatino Linotype" w:eastAsia="Calibri" w:hAnsi="Palatino Linotype" w:cstheme="minorHAnsi"/>
        </w:rPr>
        <w:t xml:space="preserve">Benton County and key stakeholders seek assistance identifying and implementing a constructive path forward relating to </w:t>
      </w:r>
      <w:r w:rsidRPr="00160FFF">
        <w:rPr>
          <w:rFonts w:ascii="Palatino Linotype" w:eastAsia="Calibri" w:hAnsi="Palatino Linotype" w:cstheme="minorHAnsi"/>
          <w:u w:val="single"/>
        </w:rPr>
        <w:t xml:space="preserve">sustainable materials management and the future of solid waste disposal in the Mid-Willamette Valley, including at the Coffin Butte regional landfill. </w:t>
      </w:r>
      <w:r w:rsidRPr="00160FFF">
        <w:rPr>
          <w:rFonts w:ascii="Palatino Linotype" w:eastAsia="Calibri" w:hAnsi="Palatino Linotype" w:cstheme="minorHAnsi"/>
        </w:rPr>
        <w:t xml:space="preserve">Following a [December 7, 2021] Benton County Planning Commission denial of a proposed conditional use permit to expand the landfill, key participants recognize that a constructive path forward could benefit from the assistance of a third-party facilitator. Key stakeholders believe that an objective assessment of the situation, conducted by an impartial third party, would be a good first step. (Emphasis added.)  </w:t>
      </w:r>
    </w:p>
    <w:p w14:paraId="29189CFC" w14:textId="1EEFAF86" w:rsidR="00160FFF" w:rsidRDefault="009133D6" w:rsidP="00160FFF">
      <w:pPr>
        <w:ind w:left="810" w:right="810"/>
        <w:rPr>
          <w:rFonts w:ascii="Palatino Linotype" w:eastAsia="Calibri" w:hAnsi="Palatino Linotype" w:cstheme="minorHAnsi"/>
        </w:rPr>
      </w:pPr>
      <w:r w:rsidRPr="00160FFF">
        <w:rPr>
          <w:rFonts w:ascii="Palatino Linotype" w:eastAsia="Calibri" w:hAnsi="Palatino Linotype" w:cstheme="minorHAnsi"/>
        </w:rPr>
        <w:t xml:space="preserve">Based on this original Scope, the County asked Oregon Consensus to complete a third-party situational assessment. The Benton County Solid Waste Situational Assessment Report (Assessment Report) can be found </w:t>
      </w:r>
      <w:hyperlink r:id="rId24" w:history="1">
        <w:r w:rsidRPr="00160FFF">
          <w:rPr>
            <w:rStyle w:val="Hyperlink"/>
            <w:rFonts w:ascii="Palatino Linotype" w:eastAsia="Calibri" w:hAnsi="Palatino Linotype" w:cstheme="minorHAnsi"/>
          </w:rPr>
          <w:t>here.</w:t>
        </w:r>
      </w:hyperlink>
      <w:r w:rsidRPr="00160FFF">
        <w:rPr>
          <w:rFonts w:ascii="Palatino Linotype" w:eastAsia="Calibri" w:hAnsi="Palatino Linotype" w:cstheme="minorHAnsi"/>
        </w:rPr>
        <w:t xml:space="preserve"> The BOC accepted the Report during its July 19, 2022 meeting and approved funding for the process at its July 26, 2022 meeting.</w:t>
      </w:r>
      <w:r w:rsidR="00160FFF">
        <w:rPr>
          <w:rFonts w:ascii="Palatino Linotype" w:eastAsia="Calibri" w:hAnsi="Palatino Linotype" w:cstheme="minorHAnsi"/>
        </w:rPr>
        <w:t xml:space="preserve"> </w:t>
      </w:r>
    </w:p>
    <w:p w14:paraId="20D7EEB5" w14:textId="7B954E52" w:rsidR="00272885" w:rsidRPr="00160FFF" w:rsidRDefault="00160FFF" w:rsidP="00160FFF">
      <w:pPr>
        <w:ind w:left="810" w:right="810"/>
        <w:rPr>
          <w:rFonts w:ascii="Palatino Linotype" w:eastAsia="Calibri" w:hAnsi="Palatino Linotype" w:cstheme="minorHAnsi"/>
        </w:rPr>
      </w:pPr>
      <w:r>
        <w:rPr>
          <w:rFonts w:ascii="Palatino Linotype" w:eastAsia="Calibri" w:hAnsi="Palatino Linotype" w:cstheme="minorHAnsi"/>
        </w:rPr>
        <w:t xml:space="preserve">Subsequently, on August 23, 2022 the Board approved a Charter for the </w:t>
      </w:r>
      <w:r w:rsidR="009133D6" w:rsidRPr="00160FFF">
        <w:rPr>
          <w:rFonts w:ascii="Palatino Linotype" w:eastAsia="Calibri" w:hAnsi="Palatino Linotype" w:cstheme="minorHAnsi"/>
        </w:rPr>
        <w:t xml:space="preserve"> </w:t>
      </w:r>
      <w:r>
        <w:rPr>
          <w:rFonts w:ascii="Palatino Linotype" w:eastAsia="Calibri" w:hAnsi="Palatino Linotype" w:cstheme="minorHAnsi"/>
        </w:rPr>
        <w:t xml:space="preserve">BCTT workgroup, which can be found </w:t>
      </w:r>
      <w:hyperlink r:id="rId25" w:history="1">
        <w:r w:rsidRPr="00160FFF">
          <w:rPr>
            <w:rStyle w:val="Hyperlink"/>
            <w:rFonts w:ascii="Palatino Linotype" w:eastAsia="Calibri" w:hAnsi="Palatino Linotype" w:cstheme="minorHAnsi"/>
          </w:rPr>
          <w:t xml:space="preserve">here. </w:t>
        </w:r>
      </w:hyperlink>
    </w:p>
    <w:p w14:paraId="74CFD301" w14:textId="5BED44E9" w:rsidR="002F53B2" w:rsidRPr="007177F1" w:rsidRDefault="004821FF" w:rsidP="007177F1">
      <w:pPr>
        <w:pStyle w:val="ListParagraph"/>
        <w:numPr>
          <w:ilvl w:val="0"/>
          <w:numId w:val="52"/>
        </w:numPr>
        <w:rPr>
          <w:rFonts w:ascii="Palatino Linotype" w:eastAsia="Calibri" w:hAnsi="Palatino Linotype" w:cstheme="minorHAnsi"/>
          <w:b/>
          <w:bCs/>
        </w:rPr>
      </w:pPr>
      <w:bookmarkStart w:id="9" w:name="Backgroundb"/>
      <w:r w:rsidRPr="007177F1">
        <w:rPr>
          <w:rFonts w:ascii="Palatino Linotype" w:eastAsia="Calibri" w:hAnsi="Palatino Linotype" w:cstheme="minorHAnsi"/>
          <w:b/>
          <w:bCs/>
        </w:rPr>
        <w:t>Membership</w:t>
      </w:r>
    </w:p>
    <w:bookmarkEnd w:id="9"/>
    <w:p w14:paraId="615BC57F" w14:textId="6197D005" w:rsidR="002F53B2" w:rsidRPr="00D608D4" w:rsidRDefault="002F53B2"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r w:rsidRPr="00D608D4">
        <w:rPr>
          <w:rFonts w:ascii="Palatino Linotype" w:eastAsia="Calibri" w:hAnsi="Palatino Linotype" w:cstheme="minorHAnsi"/>
          <w:color w:val="000000"/>
        </w:rPr>
        <w:t>There are two categories: a) Polling Member; and b) Ex Officio Member. Polling Members have full rights of participation and “polling.” Ex Officio Members are “non-polling” information sources. Each could bring technical resources to the meetings. The technical resources could be used to participate in the discussions with permission of the Facilitator after a WORKGROUP discussion on the advantages and disadvantages surrounding their participation.</w:t>
      </w:r>
    </w:p>
    <w:p w14:paraId="5EA2E75E" w14:textId="77777777" w:rsidR="002F53B2" w:rsidRPr="00D608D4" w:rsidRDefault="002F53B2"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p>
    <w:p w14:paraId="1DCE49FC" w14:textId="77777777" w:rsidR="00D608D4" w:rsidRPr="00D608D4" w:rsidRDefault="002F53B2"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r w:rsidRPr="00D608D4">
        <w:rPr>
          <w:rFonts w:ascii="Palatino Linotype" w:eastAsia="Calibri" w:hAnsi="Palatino Linotype" w:cstheme="minorHAnsi"/>
        </w:rPr>
        <w:t>Each member was allowed to assign one WORGROUP alternate for the process. That person was required</w:t>
      </w:r>
      <w:r w:rsidR="00D608D4" w:rsidRPr="00D608D4">
        <w:rPr>
          <w:rFonts w:ascii="Palatino Linotype" w:eastAsia="Calibri" w:hAnsi="Palatino Linotype" w:cstheme="minorHAnsi"/>
        </w:rPr>
        <w:t xml:space="preserve"> to have</w:t>
      </w:r>
      <w:r w:rsidRPr="00D608D4">
        <w:rPr>
          <w:rFonts w:ascii="Palatino Linotype" w:eastAsia="Calibri" w:hAnsi="Palatino Linotype" w:cstheme="minorHAnsi"/>
        </w:rPr>
        <w:t xml:space="preserve"> full authority to represent their Organization/Interest Group. If the alternate </w:t>
      </w:r>
      <w:r w:rsidR="00D608D4" w:rsidRPr="00D608D4">
        <w:rPr>
          <w:rFonts w:ascii="Palatino Linotype" w:eastAsia="Calibri" w:hAnsi="Palatino Linotype" w:cstheme="minorHAnsi"/>
        </w:rPr>
        <w:t>was</w:t>
      </w:r>
      <w:r w:rsidRPr="00D608D4">
        <w:rPr>
          <w:rFonts w:ascii="Palatino Linotype" w:eastAsia="Calibri" w:hAnsi="Palatino Linotype" w:cstheme="minorHAnsi"/>
        </w:rPr>
        <w:t xml:space="preserve"> attending, the primary member</w:t>
      </w:r>
      <w:r w:rsidR="00D608D4" w:rsidRPr="00D608D4">
        <w:rPr>
          <w:rFonts w:ascii="Palatino Linotype" w:eastAsia="Calibri" w:hAnsi="Palatino Linotype" w:cstheme="minorHAnsi"/>
        </w:rPr>
        <w:t xml:space="preserve"> was required to</w:t>
      </w:r>
      <w:r w:rsidRPr="00D608D4">
        <w:rPr>
          <w:rFonts w:ascii="Palatino Linotype" w:eastAsia="Calibri" w:hAnsi="Palatino Linotype" w:cstheme="minorHAnsi"/>
        </w:rPr>
        <w:t xml:space="preserve"> provide written notice to Facilitator at least 72 hours in advance of a meeting’s start time.</w:t>
      </w:r>
    </w:p>
    <w:p w14:paraId="27A0B90C" w14:textId="77777777" w:rsidR="00D608D4" w:rsidRPr="00D608D4"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p>
    <w:p w14:paraId="679E8B09" w14:textId="221525F3" w:rsidR="004821FF" w:rsidRPr="00D608D4"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r w:rsidRPr="00D608D4">
        <w:rPr>
          <w:rFonts w:ascii="Palatino Linotype" w:eastAsia="Calibri" w:hAnsi="Palatino Linotype" w:cstheme="minorHAnsi"/>
          <w:u w:val="single"/>
        </w:rPr>
        <w:t>Original Membership - Provided in the Charter</w:t>
      </w:r>
    </w:p>
    <w:p w14:paraId="205D926D" w14:textId="40C72D73" w:rsidR="00D608D4" w:rsidRPr="00D608D4"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51"/>
        <w:gridCol w:w="950"/>
        <w:gridCol w:w="938"/>
        <w:gridCol w:w="938"/>
      </w:tblGrid>
      <w:tr w:rsidR="00D608D4" w:rsidRPr="00D608D4" w14:paraId="633B1FA3" w14:textId="77777777" w:rsidTr="00D608D4">
        <w:trPr>
          <w:trHeight w:val="287"/>
          <w:jc w:val="center"/>
        </w:trPr>
        <w:tc>
          <w:tcPr>
            <w:tcW w:w="2010" w:type="dxa"/>
            <w:shd w:val="clear" w:color="auto" w:fill="auto"/>
            <w:noWrap/>
            <w:vAlign w:val="center"/>
          </w:tcPr>
          <w:p w14:paraId="6636274E" w14:textId="77777777" w:rsidR="00D608D4" w:rsidRPr="00D608D4" w:rsidRDefault="00D608D4" w:rsidP="00D608D4">
            <w:pPr>
              <w:spacing w:after="0" w:line="240" w:lineRule="auto"/>
              <w:ind w:left="72"/>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Organization/Interest Group</w:t>
            </w:r>
          </w:p>
        </w:tc>
        <w:tc>
          <w:tcPr>
            <w:tcW w:w="1951" w:type="dxa"/>
            <w:shd w:val="clear" w:color="auto" w:fill="auto"/>
            <w:noWrap/>
            <w:vAlign w:val="center"/>
          </w:tcPr>
          <w:p w14:paraId="468EBA58" w14:textId="77777777" w:rsidR="00D608D4" w:rsidRPr="00D608D4" w:rsidRDefault="00D608D4" w:rsidP="005405E0">
            <w:pPr>
              <w:spacing w:after="0" w:line="240" w:lineRule="auto"/>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WORKGROUP Member</w:t>
            </w:r>
          </w:p>
        </w:tc>
        <w:tc>
          <w:tcPr>
            <w:tcW w:w="950" w:type="dxa"/>
            <w:vAlign w:val="center"/>
          </w:tcPr>
          <w:p w14:paraId="6C8FA818" w14:textId="77777777" w:rsidR="00D608D4" w:rsidRPr="00D608D4" w:rsidRDefault="00D608D4" w:rsidP="005405E0">
            <w:pPr>
              <w:spacing w:after="0" w:line="240" w:lineRule="auto"/>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Polling</w:t>
            </w:r>
          </w:p>
        </w:tc>
        <w:tc>
          <w:tcPr>
            <w:tcW w:w="938" w:type="dxa"/>
            <w:vAlign w:val="center"/>
          </w:tcPr>
          <w:p w14:paraId="5E3090A9" w14:textId="77777777" w:rsidR="00D608D4" w:rsidRPr="00D608D4" w:rsidRDefault="00D608D4" w:rsidP="005405E0">
            <w:pPr>
              <w:spacing w:after="0" w:line="240" w:lineRule="auto"/>
              <w:jc w:val="center"/>
              <w:rPr>
                <w:rFonts w:ascii="Palatino Linotype" w:eastAsia="Calibri" w:hAnsi="Palatino Linotype" w:cstheme="minorHAnsi"/>
                <w:b/>
                <w:color w:val="0070C0"/>
              </w:rPr>
            </w:pPr>
            <w:r w:rsidRPr="00D608D4">
              <w:rPr>
                <w:rFonts w:ascii="Palatino Linotype" w:eastAsia="Calibri" w:hAnsi="Palatino Linotype" w:cstheme="minorHAnsi"/>
                <w:b/>
                <w:color w:val="0070C0"/>
              </w:rPr>
              <w:t>Ex Officio</w:t>
            </w:r>
          </w:p>
        </w:tc>
        <w:tc>
          <w:tcPr>
            <w:tcW w:w="1171" w:type="dxa"/>
            <w:vAlign w:val="center"/>
          </w:tcPr>
          <w:p w14:paraId="082A8BA0" w14:textId="77777777" w:rsidR="00D608D4" w:rsidRPr="00D608D4" w:rsidRDefault="00D608D4" w:rsidP="005405E0">
            <w:pPr>
              <w:spacing w:after="0" w:line="240" w:lineRule="auto"/>
              <w:jc w:val="center"/>
              <w:rPr>
                <w:rFonts w:ascii="Palatino Linotype" w:eastAsia="Calibri" w:hAnsi="Palatino Linotype" w:cstheme="minorHAnsi"/>
                <w:b/>
                <w:color w:val="0070C0"/>
              </w:rPr>
            </w:pPr>
            <w:r w:rsidRPr="00D608D4">
              <w:rPr>
                <w:rFonts w:ascii="Palatino Linotype" w:eastAsia="Calibri" w:hAnsi="Palatino Linotype" w:cstheme="minorHAnsi"/>
                <w:b/>
                <w:color w:val="0070C0"/>
              </w:rPr>
              <w:t>Charge</w:t>
            </w:r>
          </w:p>
        </w:tc>
      </w:tr>
      <w:tr w:rsidR="00D608D4" w:rsidRPr="00D608D4" w14:paraId="27D3A891" w14:textId="77777777" w:rsidTr="00D608D4">
        <w:trPr>
          <w:trHeight w:val="296"/>
          <w:jc w:val="center"/>
        </w:trPr>
        <w:tc>
          <w:tcPr>
            <w:tcW w:w="2010" w:type="dxa"/>
            <w:shd w:val="clear" w:color="auto" w:fill="auto"/>
            <w:noWrap/>
            <w:vAlign w:val="center"/>
          </w:tcPr>
          <w:p w14:paraId="6E3997FD"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SWAC/DSAC</w:t>
            </w:r>
          </w:p>
        </w:tc>
        <w:tc>
          <w:tcPr>
            <w:tcW w:w="1951" w:type="dxa"/>
            <w:noWrap/>
            <w:vAlign w:val="center"/>
          </w:tcPr>
          <w:p w14:paraId="3288B4B4"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Joel Geier</w:t>
            </w:r>
          </w:p>
        </w:tc>
        <w:tc>
          <w:tcPr>
            <w:tcW w:w="950" w:type="dxa"/>
            <w:vAlign w:val="center"/>
          </w:tcPr>
          <w:p w14:paraId="41893788"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8242397"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2D7620C3"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1A0090AF" w14:textId="77777777" w:rsidTr="00D608D4">
        <w:trPr>
          <w:trHeight w:val="287"/>
          <w:jc w:val="center"/>
        </w:trPr>
        <w:tc>
          <w:tcPr>
            <w:tcW w:w="2010" w:type="dxa"/>
            <w:shd w:val="clear" w:color="auto" w:fill="auto"/>
            <w:noWrap/>
            <w:vAlign w:val="center"/>
          </w:tcPr>
          <w:p w14:paraId="7DF68057"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SWAC/DSAC</w:t>
            </w:r>
          </w:p>
        </w:tc>
        <w:tc>
          <w:tcPr>
            <w:tcW w:w="1951" w:type="dxa"/>
            <w:noWrap/>
            <w:vAlign w:val="center"/>
          </w:tcPr>
          <w:p w14:paraId="74A67640"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Marge Popp</w:t>
            </w:r>
          </w:p>
        </w:tc>
        <w:tc>
          <w:tcPr>
            <w:tcW w:w="950" w:type="dxa"/>
            <w:vAlign w:val="center"/>
          </w:tcPr>
          <w:p w14:paraId="31135DC7"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F015DC1"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02769361"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7146542A" w14:textId="77777777" w:rsidTr="00D608D4">
        <w:trPr>
          <w:trHeight w:val="287"/>
          <w:jc w:val="center"/>
        </w:trPr>
        <w:tc>
          <w:tcPr>
            <w:tcW w:w="2010" w:type="dxa"/>
            <w:shd w:val="clear" w:color="auto" w:fill="auto"/>
            <w:noWrap/>
            <w:vAlign w:val="center"/>
          </w:tcPr>
          <w:p w14:paraId="22BB5601"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Planning Commission</w:t>
            </w:r>
          </w:p>
        </w:tc>
        <w:tc>
          <w:tcPr>
            <w:tcW w:w="1951" w:type="dxa"/>
            <w:noWrap/>
            <w:vAlign w:val="center"/>
          </w:tcPr>
          <w:p w14:paraId="07DF3956"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Nancy Whitcombe</w:t>
            </w:r>
          </w:p>
        </w:tc>
        <w:tc>
          <w:tcPr>
            <w:tcW w:w="950" w:type="dxa"/>
            <w:vAlign w:val="center"/>
          </w:tcPr>
          <w:p w14:paraId="19A74AF9"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1F3E4CF"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449DB570"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2CB66823" w14:textId="77777777" w:rsidTr="00D608D4">
        <w:trPr>
          <w:trHeight w:val="89"/>
          <w:jc w:val="center"/>
        </w:trPr>
        <w:tc>
          <w:tcPr>
            <w:tcW w:w="2010" w:type="dxa"/>
            <w:shd w:val="clear" w:color="auto" w:fill="auto"/>
            <w:vAlign w:val="center"/>
          </w:tcPr>
          <w:p w14:paraId="3217BE3A"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Planning Commission</w:t>
            </w:r>
          </w:p>
        </w:tc>
        <w:tc>
          <w:tcPr>
            <w:tcW w:w="1951" w:type="dxa"/>
            <w:noWrap/>
            <w:vAlign w:val="center"/>
          </w:tcPr>
          <w:p w14:paraId="53E9915C"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Elizabeth Irish</w:t>
            </w:r>
          </w:p>
        </w:tc>
        <w:tc>
          <w:tcPr>
            <w:tcW w:w="950" w:type="dxa"/>
            <w:vAlign w:val="center"/>
          </w:tcPr>
          <w:p w14:paraId="427A4B8A"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68B0D428"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62C7F95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721BB5AE" w14:textId="77777777" w:rsidTr="00D608D4">
        <w:trPr>
          <w:trHeight w:val="287"/>
          <w:jc w:val="center"/>
        </w:trPr>
        <w:tc>
          <w:tcPr>
            <w:tcW w:w="2010" w:type="dxa"/>
            <w:shd w:val="clear" w:color="auto" w:fill="auto"/>
            <w:noWrap/>
            <w:vAlign w:val="center"/>
          </w:tcPr>
          <w:p w14:paraId="6CC5CA26"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Republic: National</w:t>
            </w:r>
          </w:p>
        </w:tc>
        <w:tc>
          <w:tcPr>
            <w:tcW w:w="1951" w:type="dxa"/>
            <w:shd w:val="clear" w:color="auto" w:fill="auto"/>
            <w:noWrap/>
            <w:vAlign w:val="center"/>
          </w:tcPr>
          <w:p w14:paraId="7AE8FFEC"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Russ Knocke</w:t>
            </w:r>
          </w:p>
        </w:tc>
        <w:tc>
          <w:tcPr>
            <w:tcW w:w="950" w:type="dxa"/>
            <w:vAlign w:val="center"/>
          </w:tcPr>
          <w:p w14:paraId="57AF052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7064C1B0"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6467830F"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C</w:t>
            </w:r>
          </w:p>
        </w:tc>
      </w:tr>
      <w:tr w:rsidR="00D608D4" w:rsidRPr="00D608D4" w14:paraId="094D1956" w14:textId="77777777" w:rsidTr="00D608D4">
        <w:trPr>
          <w:trHeight w:val="287"/>
          <w:jc w:val="center"/>
        </w:trPr>
        <w:tc>
          <w:tcPr>
            <w:tcW w:w="2010" w:type="dxa"/>
            <w:shd w:val="clear" w:color="auto" w:fill="auto"/>
            <w:noWrap/>
            <w:vAlign w:val="center"/>
          </w:tcPr>
          <w:p w14:paraId="2C15CF3F"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Republic: Local</w:t>
            </w:r>
          </w:p>
        </w:tc>
        <w:tc>
          <w:tcPr>
            <w:tcW w:w="1951" w:type="dxa"/>
            <w:shd w:val="clear" w:color="auto" w:fill="auto"/>
            <w:noWrap/>
            <w:vAlign w:val="center"/>
          </w:tcPr>
          <w:p w14:paraId="5BBC6140"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Shawn Edmonds</w:t>
            </w:r>
          </w:p>
        </w:tc>
        <w:tc>
          <w:tcPr>
            <w:tcW w:w="950" w:type="dxa"/>
            <w:vAlign w:val="center"/>
          </w:tcPr>
          <w:p w14:paraId="64EBCB6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4E6677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561BF32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C</w:t>
            </w:r>
          </w:p>
        </w:tc>
      </w:tr>
      <w:tr w:rsidR="00D608D4" w:rsidRPr="00D608D4" w14:paraId="57CE9BFE" w14:textId="77777777" w:rsidTr="00D608D4">
        <w:trPr>
          <w:trHeight w:val="287"/>
          <w:jc w:val="center"/>
        </w:trPr>
        <w:tc>
          <w:tcPr>
            <w:tcW w:w="2010" w:type="dxa"/>
            <w:shd w:val="clear" w:color="auto" w:fill="auto"/>
            <w:noWrap/>
            <w:vAlign w:val="center"/>
          </w:tcPr>
          <w:p w14:paraId="6DD1A1C0"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1E3734B8"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Brandon Bates</w:t>
            </w:r>
          </w:p>
        </w:tc>
        <w:tc>
          <w:tcPr>
            <w:tcW w:w="950" w:type="dxa"/>
            <w:vAlign w:val="center"/>
          </w:tcPr>
          <w:p w14:paraId="46EE34F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3B728B19"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344F0DBB"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6E7B1A38" w14:textId="77777777" w:rsidTr="00D608D4">
        <w:trPr>
          <w:trHeight w:val="287"/>
          <w:jc w:val="center"/>
        </w:trPr>
        <w:tc>
          <w:tcPr>
            <w:tcW w:w="2010" w:type="dxa"/>
            <w:shd w:val="clear" w:color="auto" w:fill="auto"/>
            <w:noWrap/>
            <w:vAlign w:val="center"/>
          </w:tcPr>
          <w:p w14:paraId="2C43500B"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D6277A2"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4"/>
              </w:rPr>
              <w:t>John</w:t>
            </w:r>
            <w:r w:rsidRPr="00D608D4">
              <w:rPr>
                <w:rFonts w:ascii="Palatino Linotype" w:hAnsi="Palatino Linotype" w:cstheme="minorHAnsi"/>
                <w:spacing w:val="-2"/>
              </w:rPr>
              <w:t xml:space="preserve"> Deuel</w:t>
            </w:r>
          </w:p>
        </w:tc>
        <w:tc>
          <w:tcPr>
            <w:tcW w:w="950" w:type="dxa"/>
            <w:vAlign w:val="center"/>
          </w:tcPr>
          <w:p w14:paraId="35946030"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183ADF37"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2592094A"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7A82D5DD" w14:textId="77777777" w:rsidTr="00D608D4">
        <w:trPr>
          <w:trHeight w:val="305"/>
          <w:jc w:val="center"/>
        </w:trPr>
        <w:tc>
          <w:tcPr>
            <w:tcW w:w="2010" w:type="dxa"/>
            <w:shd w:val="clear" w:color="auto" w:fill="auto"/>
            <w:noWrap/>
            <w:vAlign w:val="center"/>
          </w:tcPr>
          <w:p w14:paraId="03A9DB58"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6508255"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Kathryn Duvall</w:t>
            </w:r>
          </w:p>
        </w:tc>
        <w:tc>
          <w:tcPr>
            <w:tcW w:w="950" w:type="dxa"/>
            <w:vAlign w:val="center"/>
          </w:tcPr>
          <w:p w14:paraId="79A4B5AA"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3EDA4334"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5650F2E3"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2A2D8B10" w14:textId="77777777" w:rsidTr="00D608D4">
        <w:trPr>
          <w:trHeight w:val="287"/>
          <w:jc w:val="center"/>
        </w:trPr>
        <w:tc>
          <w:tcPr>
            <w:tcW w:w="2010" w:type="dxa"/>
            <w:shd w:val="clear" w:color="auto" w:fill="auto"/>
            <w:noWrap/>
            <w:vAlign w:val="center"/>
          </w:tcPr>
          <w:p w14:paraId="0853729B"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4604668"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Christopher McMorran</w:t>
            </w:r>
          </w:p>
        </w:tc>
        <w:tc>
          <w:tcPr>
            <w:tcW w:w="950" w:type="dxa"/>
            <w:vAlign w:val="center"/>
          </w:tcPr>
          <w:p w14:paraId="7C79A9B1"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626FE80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7A264B8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2E5A1AC7" w14:textId="77777777" w:rsidTr="00D608D4">
        <w:trPr>
          <w:trHeight w:val="287"/>
          <w:jc w:val="center"/>
        </w:trPr>
        <w:tc>
          <w:tcPr>
            <w:tcW w:w="2010" w:type="dxa"/>
            <w:shd w:val="clear" w:color="auto" w:fill="auto"/>
            <w:noWrap/>
            <w:vAlign w:val="center"/>
          </w:tcPr>
          <w:p w14:paraId="303C9DAF"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07A173F"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Ryan McAlister</w:t>
            </w:r>
          </w:p>
        </w:tc>
        <w:tc>
          <w:tcPr>
            <w:tcW w:w="950" w:type="dxa"/>
            <w:vAlign w:val="center"/>
          </w:tcPr>
          <w:p w14:paraId="06DA891B"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08CA93A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5E8EFBA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2BCA92E4" w14:textId="77777777" w:rsidTr="00D608D4">
        <w:trPr>
          <w:trHeight w:val="287"/>
          <w:jc w:val="center"/>
        </w:trPr>
        <w:tc>
          <w:tcPr>
            <w:tcW w:w="2010" w:type="dxa"/>
            <w:shd w:val="clear" w:color="auto" w:fill="auto"/>
            <w:noWrap/>
            <w:vAlign w:val="center"/>
          </w:tcPr>
          <w:p w14:paraId="51C21298"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1D5023F1"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4"/>
              </w:rPr>
              <w:t>Mary</w:t>
            </w:r>
            <w:r w:rsidRPr="00D608D4">
              <w:rPr>
                <w:rFonts w:ascii="Palatino Linotype" w:hAnsi="Palatino Linotype" w:cstheme="minorHAnsi"/>
                <w:spacing w:val="-2"/>
              </w:rPr>
              <w:t xml:space="preserve"> Parmigiani</w:t>
            </w:r>
          </w:p>
        </w:tc>
        <w:tc>
          <w:tcPr>
            <w:tcW w:w="950" w:type="dxa"/>
            <w:vAlign w:val="center"/>
          </w:tcPr>
          <w:p w14:paraId="267F9C69"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08A0230B"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026D07A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2C206FD7" w14:textId="77777777" w:rsidTr="00D608D4">
        <w:trPr>
          <w:trHeight w:val="287"/>
          <w:jc w:val="center"/>
        </w:trPr>
        <w:tc>
          <w:tcPr>
            <w:tcW w:w="2010" w:type="dxa"/>
            <w:shd w:val="clear" w:color="auto" w:fill="auto"/>
            <w:noWrap/>
            <w:vAlign w:val="center"/>
          </w:tcPr>
          <w:p w14:paraId="157201C9"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51BB350A"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6"/>
              </w:rPr>
              <w:t>Ed</w:t>
            </w:r>
            <w:r w:rsidRPr="00D608D4">
              <w:rPr>
                <w:rFonts w:ascii="Palatino Linotype" w:hAnsi="Palatino Linotype" w:cstheme="minorHAnsi"/>
                <w:spacing w:val="-2"/>
              </w:rPr>
              <w:t xml:space="preserve"> Pitera</w:t>
            </w:r>
          </w:p>
        </w:tc>
        <w:tc>
          <w:tcPr>
            <w:tcW w:w="950" w:type="dxa"/>
            <w:vAlign w:val="center"/>
          </w:tcPr>
          <w:p w14:paraId="15EEA33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7EF9367F"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39AC901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5B34DDE4" w14:textId="77777777" w:rsidTr="00D608D4">
        <w:trPr>
          <w:trHeight w:val="287"/>
          <w:jc w:val="center"/>
        </w:trPr>
        <w:tc>
          <w:tcPr>
            <w:tcW w:w="2010" w:type="dxa"/>
            <w:shd w:val="clear" w:color="auto" w:fill="auto"/>
            <w:noWrap/>
            <w:vAlign w:val="center"/>
          </w:tcPr>
          <w:p w14:paraId="736F4865"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F393ADD"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Louisa Shelby</w:t>
            </w:r>
          </w:p>
        </w:tc>
        <w:tc>
          <w:tcPr>
            <w:tcW w:w="950" w:type="dxa"/>
            <w:vAlign w:val="center"/>
          </w:tcPr>
          <w:p w14:paraId="2193E09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11CC6F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1171" w:type="dxa"/>
            <w:vAlign w:val="center"/>
          </w:tcPr>
          <w:p w14:paraId="0808F893"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D608D4" w14:paraId="756830D0" w14:textId="77777777" w:rsidTr="00D608D4">
        <w:trPr>
          <w:trHeight w:val="287"/>
          <w:jc w:val="center"/>
        </w:trPr>
        <w:tc>
          <w:tcPr>
            <w:tcW w:w="2010" w:type="dxa"/>
            <w:shd w:val="clear" w:color="auto" w:fill="auto"/>
            <w:noWrap/>
            <w:vAlign w:val="center"/>
          </w:tcPr>
          <w:p w14:paraId="16316067"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DEQ</w:t>
            </w:r>
          </w:p>
        </w:tc>
        <w:tc>
          <w:tcPr>
            <w:tcW w:w="1951" w:type="dxa"/>
            <w:shd w:val="clear" w:color="auto" w:fill="auto"/>
            <w:noWrap/>
            <w:vAlign w:val="center"/>
          </w:tcPr>
          <w:p w14:paraId="7F4C0A75"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Brian Fuller</w:t>
            </w:r>
          </w:p>
        </w:tc>
        <w:tc>
          <w:tcPr>
            <w:tcW w:w="950" w:type="dxa"/>
            <w:vAlign w:val="center"/>
          </w:tcPr>
          <w:p w14:paraId="233A2FCE"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0A48AAB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1171" w:type="dxa"/>
            <w:vAlign w:val="center"/>
          </w:tcPr>
          <w:p w14:paraId="20C9B66D"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D</w:t>
            </w:r>
          </w:p>
        </w:tc>
      </w:tr>
      <w:tr w:rsidR="00D608D4" w:rsidRPr="00531A0A" w14:paraId="10B3B11D" w14:textId="77777777" w:rsidTr="00D608D4">
        <w:trPr>
          <w:trHeight w:val="287"/>
          <w:jc w:val="center"/>
        </w:trPr>
        <w:tc>
          <w:tcPr>
            <w:tcW w:w="2010" w:type="dxa"/>
            <w:shd w:val="clear" w:color="auto" w:fill="auto"/>
            <w:noWrap/>
            <w:vAlign w:val="center"/>
          </w:tcPr>
          <w:p w14:paraId="392584C3"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Neighboring Jurisdiction</w:t>
            </w:r>
          </w:p>
        </w:tc>
        <w:tc>
          <w:tcPr>
            <w:tcW w:w="1951" w:type="dxa"/>
            <w:shd w:val="clear" w:color="auto" w:fill="auto"/>
            <w:noWrap/>
            <w:vAlign w:val="center"/>
          </w:tcPr>
          <w:p w14:paraId="6F630793"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Marion County: Administrator Designee</w:t>
            </w:r>
          </w:p>
        </w:tc>
        <w:tc>
          <w:tcPr>
            <w:tcW w:w="950" w:type="dxa"/>
            <w:vAlign w:val="center"/>
          </w:tcPr>
          <w:p w14:paraId="45269155"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73A23853"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1171" w:type="dxa"/>
            <w:vAlign w:val="center"/>
          </w:tcPr>
          <w:p w14:paraId="3157CF2D"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Only C</w:t>
            </w:r>
          </w:p>
        </w:tc>
      </w:tr>
      <w:tr w:rsidR="00D608D4" w:rsidRPr="00531A0A" w14:paraId="6233AA2E" w14:textId="77777777" w:rsidTr="00D608D4">
        <w:trPr>
          <w:trHeight w:val="287"/>
          <w:jc w:val="center"/>
        </w:trPr>
        <w:tc>
          <w:tcPr>
            <w:tcW w:w="2010" w:type="dxa"/>
            <w:shd w:val="clear" w:color="auto" w:fill="auto"/>
            <w:noWrap/>
            <w:vAlign w:val="center"/>
          </w:tcPr>
          <w:p w14:paraId="589E6F1D"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Neighboring Jurisdiction</w:t>
            </w:r>
          </w:p>
        </w:tc>
        <w:tc>
          <w:tcPr>
            <w:tcW w:w="1951" w:type="dxa"/>
            <w:shd w:val="clear" w:color="auto" w:fill="auto"/>
            <w:noWrap/>
            <w:vAlign w:val="center"/>
          </w:tcPr>
          <w:p w14:paraId="5119939C"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Linn County: Administrator Designee</w:t>
            </w:r>
          </w:p>
        </w:tc>
        <w:tc>
          <w:tcPr>
            <w:tcW w:w="950" w:type="dxa"/>
            <w:vAlign w:val="center"/>
          </w:tcPr>
          <w:p w14:paraId="5D40ACF9"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1538BC7A"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1171" w:type="dxa"/>
            <w:vAlign w:val="center"/>
          </w:tcPr>
          <w:p w14:paraId="3CA35D00"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Only C</w:t>
            </w:r>
          </w:p>
        </w:tc>
      </w:tr>
      <w:tr w:rsidR="00D608D4" w:rsidRPr="00531A0A" w14:paraId="3463E879" w14:textId="77777777" w:rsidTr="00D608D4">
        <w:trPr>
          <w:trHeight w:val="287"/>
          <w:jc w:val="center"/>
        </w:trPr>
        <w:tc>
          <w:tcPr>
            <w:tcW w:w="2010" w:type="dxa"/>
            <w:shd w:val="clear" w:color="auto" w:fill="auto"/>
            <w:vAlign w:val="center"/>
          </w:tcPr>
          <w:p w14:paraId="7314971A"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Benton County Staff</w:t>
            </w:r>
          </w:p>
        </w:tc>
        <w:tc>
          <w:tcPr>
            <w:tcW w:w="1951" w:type="dxa"/>
            <w:shd w:val="clear" w:color="auto" w:fill="auto"/>
            <w:noWrap/>
            <w:vAlign w:val="center"/>
          </w:tcPr>
          <w:p w14:paraId="77F5ABF7"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Daniel Redick</w:t>
            </w:r>
          </w:p>
        </w:tc>
        <w:tc>
          <w:tcPr>
            <w:tcW w:w="950" w:type="dxa"/>
            <w:vAlign w:val="center"/>
          </w:tcPr>
          <w:p w14:paraId="26D315BF"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0AF61356"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1171" w:type="dxa"/>
            <w:vAlign w:val="center"/>
          </w:tcPr>
          <w:p w14:paraId="1D5080A4"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D608D4" w:rsidRPr="00531A0A" w14:paraId="5F05EDB4" w14:textId="77777777" w:rsidTr="00D608D4">
        <w:trPr>
          <w:trHeight w:val="287"/>
          <w:jc w:val="center"/>
        </w:trPr>
        <w:tc>
          <w:tcPr>
            <w:tcW w:w="2010" w:type="dxa"/>
            <w:shd w:val="clear" w:color="auto" w:fill="auto"/>
            <w:noWrap/>
            <w:vAlign w:val="center"/>
          </w:tcPr>
          <w:p w14:paraId="77DA3C13"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Benton County Staff</w:t>
            </w:r>
          </w:p>
        </w:tc>
        <w:tc>
          <w:tcPr>
            <w:tcW w:w="1951" w:type="dxa"/>
            <w:shd w:val="clear" w:color="auto" w:fill="auto"/>
            <w:noWrap/>
            <w:vAlign w:val="center"/>
          </w:tcPr>
          <w:p w14:paraId="0A3FA81B" w14:textId="77777777" w:rsidR="00D608D4" w:rsidRPr="00D608D4" w:rsidRDefault="00D608D4"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Scott Kruger</w:t>
            </w:r>
          </w:p>
        </w:tc>
        <w:tc>
          <w:tcPr>
            <w:tcW w:w="950" w:type="dxa"/>
            <w:vAlign w:val="center"/>
          </w:tcPr>
          <w:p w14:paraId="4720C96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4FDA899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1171" w:type="dxa"/>
            <w:vAlign w:val="center"/>
          </w:tcPr>
          <w:p w14:paraId="0DDC7F22" w14:textId="77777777" w:rsidR="00D608D4" w:rsidRPr="00D608D4" w:rsidRDefault="00D608D4"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bl>
    <w:p w14:paraId="2ABFD9D9" w14:textId="1D1527E9" w:rsidR="00D608D4" w:rsidRDefault="00D608D4" w:rsidP="002F53B2">
      <w:pPr>
        <w:pBdr>
          <w:top w:val="nil"/>
          <w:left w:val="nil"/>
          <w:bottom w:val="nil"/>
          <w:right w:val="nil"/>
          <w:between w:val="nil"/>
        </w:pBdr>
        <w:spacing w:after="0" w:line="240" w:lineRule="auto"/>
        <w:ind w:left="1440" w:right="655"/>
        <w:rPr>
          <w:rFonts w:eastAsia="Calibri" w:cstheme="minorHAnsi"/>
          <w:color w:val="000000"/>
        </w:rPr>
      </w:pPr>
    </w:p>
    <w:p w14:paraId="4FA8D376" w14:textId="7C982B03" w:rsidR="00D608D4"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r w:rsidRPr="00D608D4">
        <w:rPr>
          <w:rFonts w:ascii="Palatino Linotype" w:eastAsia="Calibri" w:hAnsi="Palatino Linotype" w:cstheme="minorHAnsi"/>
          <w:color w:val="000000"/>
          <w:u w:val="single"/>
        </w:rPr>
        <w:t xml:space="preserve">Membership </w:t>
      </w:r>
      <w:r w:rsidR="00CE5807">
        <w:rPr>
          <w:rFonts w:ascii="Palatino Linotype" w:eastAsia="Calibri" w:hAnsi="Palatino Linotype" w:cstheme="minorHAnsi"/>
          <w:color w:val="000000"/>
          <w:u w:val="single"/>
        </w:rPr>
        <w:t>at</w:t>
      </w:r>
      <w:r w:rsidRPr="00D608D4">
        <w:rPr>
          <w:rFonts w:ascii="Palatino Linotype" w:eastAsia="Calibri" w:hAnsi="Palatino Linotype" w:cstheme="minorHAnsi"/>
          <w:color w:val="000000"/>
          <w:u w:val="single"/>
        </w:rPr>
        <w:t xml:space="preserve"> the End of the Process</w:t>
      </w:r>
    </w:p>
    <w:p w14:paraId="4BC64192" w14:textId="0B4FCE3F" w:rsidR="00512B16" w:rsidRDefault="00512B16" w:rsidP="00597866">
      <w:pPr>
        <w:pBdr>
          <w:top w:val="nil"/>
          <w:left w:val="nil"/>
          <w:bottom w:val="nil"/>
          <w:right w:val="nil"/>
          <w:between w:val="nil"/>
        </w:pBdr>
        <w:spacing w:after="0" w:line="240" w:lineRule="auto"/>
        <w:ind w:right="655"/>
        <w:rPr>
          <w:rFonts w:ascii="Palatino Linotype" w:eastAsia="Calibri" w:hAnsi="Palatino Linotype" w:cstheme="minorHAnsi"/>
          <w:color w:val="000000"/>
        </w:rPr>
      </w:pPr>
    </w:p>
    <w:tbl>
      <w:tblPr>
        <w:tblW w:w="7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51"/>
        <w:gridCol w:w="950"/>
        <w:gridCol w:w="938"/>
        <w:gridCol w:w="938"/>
      </w:tblGrid>
      <w:tr w:rsidR="00597866" w:rsidRPr="00D608D4" w14:paraId="3E9A4C13" w14:textId="77777777" w:rsidTr="00597866">
        <w:trPr>
          <w:trHeight w:val="287"/>
          <w:jc w:val="center"/>
        </w:trPr>
        <w:tc>
          <w:tcPr>
            <w:tcW w:w="2455" w:type="dxa"/>
            <w:shd w:val="clear" w:color="auto" w:fill="auto"/>
            <w:noWrap/>
            <w:vAlign w:val="center"/>
          </w:tcPr>
          <w:p w14:paraId="37F7ED95" w14:textId="77777777" w:rsidR="00597866" w:rsidRPr="00D608D4" w:rsidRDefault="00597866" w:rsidP="005405E0">
            <w:pPr>
              <w:spacing w:after="0" w:line="240" w:lineRule="auto"/>
              <w:ind w:left="72"/>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Organization/Interest Group</w:t>
            </w:r>
          </w:p>
        </w:tc>
        <w:tc>
          <w:tcPr>
            <w:tcW w:w="1951" w:type="dxa"/>
            <w:shd w:val="clear" w:color="auto" w:fill="auto"/>
            <w:noWrap/>
            <w:vAlign w:val="center"/>
          </w:tcPr>
          <w:p w14:paraId="3D623AFB" w14:textId="77777777" w:rsidR="00597866" w:rsidRPr="00D608D4" w:rsidRDefault="00597866" w:rsidP="005405E0">
            <w:pPr>
              <w:spacing w:after="0" w:line="240" w:lineRule="auto"/>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WORKGROUP Member</w:t>
            </w:r>
          </w:p>
        </w:tc>
        <w:tc>
          <w:tcPr>
            <w:tcW w:w="950" w:type="dxa"/>
            <w:vAlign w:val="center"/>
          </w:tcPr>
          <w:p w14:paraId="7C7D7E74" w14:textId="77777777" w:rsidR="00597866" w:rsidRPr="00D608D4" w:rsidRDefault="00597866" w:rsidP="005405E0">
            <w:pPr>
              <w:spacing w:after="0" w:line="240" w:lineRule="auto"/>
              <w:jc w:val="center"/>
              <w:rPr>
                <w:rFonts w:ascii="Palatino Linotype" w:eastAsia="Times New Roman" w:hAnsi="Palatino Linotype" w:cstheme="minorHAnsi"/>
                <w:color w:val="0070C0"/>
              </w:rPr>
            </w:pPr>
            <w:r w:rsidRPr="00D608D4">
              <w:rPr>
                <w:rFonts w:ascii="Palatino Linotype" w:eastAsia="Calibri" w:hAnsi="Palatino Linotype" w:cstheme="minorHAnsi"/>
                <w:b/>
                <w:color w:val="0070C0"/>
              </w:rPr>
              <w:t>Polling</w:t>
            </w:r>
          </w:p>
        </w:tc>
        <w:tc>
          <w:tcPr>
            <w:tcW w:w="938" w:type="dxa"/>
            <w:vAlign w:val="center"/>
          </w:tcPr>
          <w:p w14:paraId="75692F15" w14:textId="77777777" w:rsidR="00597866" w:rsidRPr="00D608D4" w:rsidRDefault="00597866" w:rsidP="005405E0">
            <w:pPr>
              <w:spacing w:after="0" w:line="240" w:lineRule="auto"/>
              <w:jc w:val="center"/>
              <w:rPr>
                <w:rFonts w:ascii="Palatino Linotype" w:eastAsia="Calibri" w:hAnsi="Palatino Linotype" w:cstheme="minorHAnsi"/>
                <w:b/>
                <w:color w:val="0070C0"/>
              </w:rPr>
            </w:pPr>
            <w:r w:rsidRPr="00D608D4">
              <w:rPr>
                <w:rFonts w:ascii="Palatino Linotype" w:eastAsia="Calibri" w:hAnsi="Palatino Linotype" w:cstheme="minorHAnsi"/>
                <w:b/>
                <w:color w:val="0070C0"/>
              </w:rPr>
              <w:t>Ex Officio</w:t>
            </w:r>
          </w:p>
        </w:tc>
        <w:tc>
          <w:tcPr>
            <w:tcW w:w="938" w:type="dxa"/>
            <w:vAlign w:val="center"/>
          </w:tcPr>
          <w:p w14:paraId="5F403E13" w14:textId="77777777" w:rsidR="00597866" w:rsidRPr="00D608D4" w:rsidRDefault="00597866" w:rsidP="005405E0">
            <w:pPr>
              <w:spacing w:after="0" w:line="240" w:lineRule="auto"/>
              <w:jc w:val="center"/>
              <w:rPr>
                <w:rFonts w:ascii="Palatino Linotype" w:eastAsia="Calibri" w:hAnsi="Palatino Linotype" w:cstheme="minorHAnsi"/>
                <w:b/>
                <w:color w:val="0070C0"/>
              </w:rPr>
            </w:pPr>
            <w:r w:rsidRPr="00D608D4">
              <w:rPr>
                <w:rFonts w:ascii="Palatino Linotype" w:eastAsia="Calibri" w:hAnsi="Palatino Linotype" w:cstheme="minorHAnsi"/>
                <w:b/>
                <w:color w:val="0070C0"/>
              </w:rPr>
              <w:t>Charge</w:t>
            </w:r>
          </w:p>
        </w:tc>
      </w:tr>
      <w:tr w:rsidR="00597866" w:rsidRPr="00D608D4" w14:paraId="049C9AA7" w14:textId="77777777" w:rsidTr="00597866">
        <w:trPr>
          <w:trHeight w:val="296"/>
          <w:jc w:val="center"/>
        </w:trPr>
        <w:tc>
          <w:tcPr>
            <w:tcW w:w="2455" w:type="dxa"/>
            <w:shd w:val="clear" w:color="auto" w:fill="auto"/>
            <w:noWrap/>
            <w:vAlign w:val="center"/>
          </w:tcPr>
          <w:p w14:paraId="40654154"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SWAC/DSAC</w:t>
            </w:r>
          </w:p>
        </w:tc>
        <w:tc>
          <w:tcPr>
            <w:tcW w:w="1951" w:type="dxa"/>
            <w:noWrap/>
            <w:vAlign w:val="center"/>
          </w:tcPr>
          <w:p w14:paraId="078817D9" w14:textId="22530FBE" w:rsidR="00597866" w:rsidRPr="00D608D4" w:rsidRDefault="00597866" w:rsidP="005405E0">
            <w:pPr>
              <w:spacing w:after="0" w:line="240" w:lineRule="auto"/>
              <w:rPr>
                <w:rFonts w:ascii="Palatino Linotype" w:eastAsia="Times New Roman" w:hAnsi="Palatino Linotype" w:cstheme="minorHAnsi"/>
                <w:color w:val="000000"/>
              </w:rPr>
            </w:pPr>
            <w:r w:rsidRPr="00597866">
              <w:rPr>
                <w:rFonts w:ascii="Palatino Linotype" w:eastAsia="Times New Roman" w:hAnsi="Palatino Linotype" w:cs="Calibri"/>
                <w:color w:val="000000"/>
              </w:rPr>
              <w:t>Chuck Gilbert</w:t>
            </w:r>
          </w:p>
        </w:tc>
        <w:tc>
          <w:tcPr>
            <w:tcW w:w="950" w:type="dxa"/>
            <w:vAlign w:val="center"/>
          </w:tcPr>
          <w:p w14:paraId="0B079BA1"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3DEA2104"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5A0172C3"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033AD32D" w14:textId="77777777" w:rsidTr="00597866">
        <w:trPr>
          <w:trHeight w:val="287"/>
          <w:jc w:val="center"/>
        </w:trPr>
        <w:tc>
          <w:tcPr>
            <w:tcW w:w="2455" w:type="dxa"/>
            <w:shd w:val="clear" w:color="auto" w:fill="auto"/>
            <w:noWrap/>
            <w:vAlign w:val="center"/>
          </w:tcPr>
          <w:p w14:paraId="06E5BD28"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SWAC/DSAC</w:t>
            </w:r>
          </w:p>
        </w:tc>
        <w:tc>
          <w:tcPr>
            <w:tcW w:w="1951" w:type="dxa"/>
            <w:noWrap/>
            <w:vAlign w:val="center"/>
          </w:tcPr>
          <w:p w14:paraId="36965BC2"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Marge Popp</w:t>
            </w:r>
          </w:p>
        </w:tc>
        <w:tc>
          <w:tcPr>
            <w:tcW w:w="950" w:type="dxa"/>
            <w:vAlign w:val="center"/>
          </w:tcPr>
          <w:p w14:paraId="414AEC1B"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72509E59"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19D7B4AB"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49F1E05F" w14:textId="77777777" w:rsidTr="00597866">
        <w:trPr>
          <w:trHeight w:val="89"/>
          <w:jc w:val="center"/>
        </w:trPr>
        <w:tc>
          <w:tcPr>
            <w:tcW w:w="2455" w:type="dxa"/>
            <w:shd w:val="clear" w:color="auto" w:fill="auto"/>
            <w:vAlign w:val="center"/>
          </w:tcPr>
          <w:p w14:paraId="7DBE0DB9"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Planning Commission</w:t>
            </w:r>
          </w:p>
        </w:tc>
        <w:tc>
          <w:tcPr>
            <w:tcW w:w="1951" w:type="dxa"/>
            <w:noWrap/>
            <w:vAlign w:val="center"/>
          </w:tcPr>
          <w:p w14:paraId="7F217434"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Elizabeth Irish</w:t>
            </w:r>
          </w:p>
        </w:tc>
        <w:tc>
          <w:tcPr>
            <w:tcW w:w="950" w:type="dxa"/>
            <w:vAlign w:val="center"/>
          </w:tcPr>
          <w:p w14:paraId="4173F4CA"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1882B3A4"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69324E47"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0C2259" w:rsidRPr="00D608D4" w14:paraId="47D97270" w14:textId="77777777" w:rsidTr="00597866">
        <w:trPr>
          <w:trHeight w:val="89"/>
          <w:jc w:val="center"/>
        </w:trPr>
        <w:tc>
          <w:tcPr>
            <w:tcW w:w="2455" w:type="dxa"/>
            <w:shd w:val="clear" w:color="auto" w:fill="auto"/>
            <w:vAlign w:val="center"/>
          </w:tcPr>
          <w:p w14:paraId="3EF566C2" w14:textId="31B23A47" w:rsidR="000C2259" w:rsidRPr="00D608D4" w:rsidRDefault="000C2259" w:rsidP="005405E0">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Planning Commission</w:t>
            </w:r>
          </w:p>
        </w:tc>
        <w:tc>
          <w:tcPr>
            <w:tcW w:w="1951" w:type="dxa"/>
            <w:noWrap/>
            <w:vAlign w:val="center"/>
          </w:tcPr>
          <w:p w14:paraId="6773F764" w14:textId="71D8DCD5" w:rsidR="000C2259" w:rsidRPr="000C2259" w:rsidRDefault="000C2259" w:rsidP="005405E0">
            <w:pPr>
              <w:spacing w:after="0" w:line="240" w:lineRule="auto"/>
              <w:rPr>
                <w:rFonts w:ascii="Palatino Linotype" w:eastAsia="Times New Roman" w:hAnsi="Palatino Linotype" w:cstheme="minorHAnsi"/>
                <w:color w:val="000000"/>
                <w:highlight w:val="yellow"/>
              </w:rPr>
            </w:pPr>
            <w:r w:rsidRPr="000C2259">
              <w:rPr>
                <w:rFonts w:ascii="Palatino Linotype" w:eastAsia="Times New Roman" w:hAnsi="Palatino Linotype" w:cstheme="minorHAnsi"/>
                <w:color w:val="000000" w:themeColor="text1"/>
                <w:highlight w:val="yellow"/>
              </w:rPr>
              <w:t>_____________</w:t>
            </w:r>
          </w:p>
        </w:tc>
        <w:tc>
          <w:tcPr>
            <w:tcW w:w="950" w:type="dxa"/>
            <w:vAlign w:val="center"/>
          </w:tcPr>
          <w:p w14:paraId="66E6AC24" w14:textId="6B6EB827" w:rsidR="000C2259" w:rsidRPr="00D608D4" w:rsidRDefault="000C2259" w:rsidP="005405E0">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X</w:t>
            </w:r>
          </w:p>
        </w:tc>
        <w:tc>
          <w:tcPr>
            <w:tcW w:w="938" w:type="dxa"/>
            <w:vAlign w:val="center"/>
          </w:tcPr>
          <w:p w14:paraId="3A66C1BC" w14:textId="77777777" w:rsidR="000C2259" w:rsidRPr="00D608D4" w:rsidRDefault="000C2259"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13232F47" w14:textId="44197C79" w:rsidR="000C2259" w:rsidRPr="00D608D4" w:rsidRDefault="000C2259" w:rsidP="005405E0">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All</w:t>
            </w:r>
          </w:p>
        </w:tc>
      </w:tr>
      <w:tr w:rsidR="00597866" w:rsidRPr="00D608D4" w14:paraId="2758CD32" w14:textId="77777777" w:rsidTr="00597866">
        <w:trPr>
          <w:trHeight w:val="287"/>
          <w:jc w:val="center"/>
        </w:trPr>
        <w:tc>
          <w:tcPr>
            <w:tcW w:w="2455" w:type="dxa"/>
            <w:shd w:val="clear" w:color="auto" w:fill="auto"/>
            <w:noWrap/>
            <w:vAlign w:val="center"/>
          </w:tcPr>
          <w:p w14:paraId="5F396989"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Republic: National</w:t>
            </w:r>
          </w:p>
        </w:tc>
        <w:tc>
          <w:tcPr>
            <w:tcW w:w="1951" w:type="dxa"/>
            <w:shd w:val="clear" w:color="auto" w:fill="auto"/>
            <w:noWrap/>
            <w:vAlign w:val="center"/>
          </w:tcPr>
          <w:p w14:paraId="515A53CB" w14:textId="77777777" w:rsidR="00597866"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Russ Knocke</w:t>
            </w:r>
          </w:p>
          <w:p w14:paraId="3892A27C" w14:textId="763348C4" w:rsidR="00597866" w:rsidRPr="00D608D4" w:rsidRDefault="00597866" w:rsidP="005405E0">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 xml:space="preserve">ALT: </w:t>
            </w:r>
            <w:r w:rsidRPr="00597866">
              <w:rPr>
                <w:rFonts w:ascii="Palatino Linotype" w:eastAsia="Times New Roman" w:hAnsi="Palatino Linotype" w:cs="Calibri"/>
                <w:color w:val="000000"/>
              </w:rPr>
              <w:t>Ginger Rough</w:t>
            </w:r>
          </w:p>
        </w:tc>
        <w:tc>
          <w:tcPr>
            <w:tcW w:w="950" w:type="dxa"/>
            <w:vAlign w:val="center"/>
          </w:tcPr>
          <w:p w14:paraId="6C70303B"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26F748B0"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77AC4826"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C</w:t>
            </w:r>
          </w:p>
        </w:tc>
      </w:tr>
      <w:tr w:rsidR="00597866" w:rsidRPr="00D608D4" w14:paraId="58CF9807" w14:textId="77777777" w:rsidTr="00597866">
        <w:trPr>
          <w:trHeight w:val="287"/>
          <w:jc w:val="center"/>
        </w:trPr>
        <w:tc>
          <w:tcPr>
            <w:tcW w:w="2455" w:type="dxa"/>
            <w:shd w:val="clear" w:color="auto" w:fill="auto"/>
            <w:noWrap/>
            <w:vAlign w:val="center"/>
          </w:tcPr>
          <w:p w14:paraId="14C4C684"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Republic: Local</w:t>
            </w:r>
          </w:p>
        </w:tc>
        <w:tc>
          <w:tcPr>
            <w:tcW w:w="1951" w:type="dxa"/>
            <w:shd w:val="clear" w:color="auto" w:fill="auto"/>
            <w:noWrap/>
            <w:vAlign w:val="center"/>
          </w:tcPr>
          <w:p w14:paraId="42CFA610" w14:textId="77777777" w:rsidR="00597866"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Shawn Edmonds</w:t>
            </w:r>
          </w:p>
          <w:p w14:paraId="5C007724" w14:textId="3FFB5C49" w:rsidR="00597866" w:rsidRPr="00D608D4" w:rsidRDefault="00597866" w:rsidP="005405E0">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 xml:space="preserve">ALT: </w:t>
            </w:r>
            <w:r w:rsidRPr="00597866">
              <w:rPr>
                <w:rFonts w:ascii="Palatino Linotype" w:eastAsia="Times New Roman" w:hAnsi="Palatino Linotype" w:cs="Calibri"/>
                <w:color w:val="000000"/>
              </w:rPr>
              <w:t>Julie Jackson</w:t>
            </w:r>
          </w:p>
        </w:tc>
        <w:tc>
          <w:tcPr>
            <w:tcW w:w="950" w:type="dxa"/>
            <w:vAlign w:val="center"/>
          </w:tcPr>
          <w:p w14:paraId="18E77AF8"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03653C3D"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5DC48FDA"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C</w:t>
            </w:r>
          </w:p>
        </w:tc>
      </w:tr>
      <w:tr w:rsidR="00597866" w:rsidRPr="00D608D4" w14:paraId="223567FE" w14:textId="77777777" w:rsidTr="00597866">
        <w:trPr>
          <w:trHeight w:val="287"/>
          <w:jc w:val="center"/>
        </w:trPr>
        <w:tc>
          <w:tcPr>
            <w:tcW w:w="2455" w:type="dxa"/>
            <w:shd w:val="clear" w:color="auto" w:fill="auto"/>
            <w:noWrap/>
            <w:vAlign w:val="center"/>
          </w:tcPr>
          <w:p w14:paraId="51A53B4F"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4AE125C2"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4"/>
              </w:rPr>
              <w:t>John</w:t>
            </w:r>
            <w:r w:rsidRPr="00D608D4">
              <w:rPr>
                <w:rFonts w:ascii="Palatino Linotype" w:hAnsi="Palatino Linotype" w:cstheme="minorHAnsi"/>
                <w:spacing w:val="-2"/>
              </w:rPr>
              <w:t xml:space="preserve"> Deuel</w:t>
            </w:r>
          </w:p>
        </w:tc>
        <w:tc>
          <w:tcPr>
            <w:tcW w:w="950" w:type="dxa"/>
            <w:vAlign w:val="center"/>
          </w:tcPr>
          <w:p w14:paraId="3A725812"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FA98726"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35B2AA20"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597F13F2" w14:textId="77777777" w:rsidTr="00597866">
        <w:trPr>
          <w:trHeight w:val="305"/>
          <w:jc w:val="center"/>
        </w:trPr>
        <w:tc>
          <w:tcPr>
            <w:tcW w:w="2455" w:type="dxa"/>
            <w:shd w:val="clear" w:color="auto" w:fill="auto"/>
            <w:noWrap/>
            <w:vAlign w:val="center"/>
          </w:tcPr>
          <w:p w14:paraId="75E330FE"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7DB898B"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Kathryn Duvall</w:t>
            </w:r>
          </w:p>
        </w:tc>
        <w:tc>
          <w:tcPr>
            <w:tcW w:w="950" w:type="dxa"/>
            <w:vAlign w:val="center"/>
          </w:tcPr>
          <w:p w14:paraId="2C386A58"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0B548B70"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4575F685"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1CEC7D07" w14:textId="77777777" w:rsidTr="00597866">
        <w:trPr>
          <w:trHeight w:val="287"/>
          <w:jc w:val="center"/>
        </w:trPr>
        <w:tc>
          <w:tcPr>
            <w:tcW w:w="2455" w:type="dxa"/>
            <w:shd w:val="clear" w:color="auto" w:fill="auto"/>
            <w:noWrap/>
            <w:vAlign w:val="center"/>
          </w:tcPr>
          <w:p w14:paraId="7B2D1DA0"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CD686DA"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Christopher McMorran</w:t>
            </w:r>
          </w:p>
        </w:tc>
        <w:tc>
          <w:tcPr>
            <w:tcW w:w="950" w:type="dxa"/>
            <w:vAlign w:val="center"/>
          </w:tcPr>
          <w:p w14:paraId="1D001943"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27D5DE6E"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52C2F98D"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3F4CD488" w14:textId="77777777" w:rsidTr="00597866">
        <w:trPr>
          <w:trHeight w:val="287"/>
          <w:jc w:val="center"/>
        </w:trPr>
        <w:tc>
          <w:tcPr>
            <w:tcW w:w="2455" w:type="dxa"/>
            <w:shd w:val="clear" w:color="auto" w:fill="auto"/>
            <w:noWrap/>
            <w:vAlign w:val="center"/>
          </w:tcPr>
          <w:p w14:paraId="3785311D"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BB9E886"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Ryan McAlister</w:t>
            </w:r>
          </w:p>
        </w:tc>
        <w:tc>
          <w:tcPr>
            <w:tcW w:w="950" w:type="dxa"/>
            <w:vAlign w:val="center"/>
          </w:tcPr>
          <w:p w14:paraId="761A1EFD"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6323C698"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6E86AAA1"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1B96C135" w14:textId="77777777" w:rsidTr="00597866">
        <w:trPr>
          <w:trHeight w:val="287"/>
          <w:jc w:val="center"/>
        </w:trPr>
        <w:tc>
          <w:tcPr>
            <w:tcW w:w="2455" w:type="dxa"/>
            <w:shd w:val="clear" w:color="auto" w:fill="auto"/>
            <w:noWrap/>
            <w:vAlign w:val="center"/>
          </w:tcPr>
          <w:p w14:paraId="01822A92"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79A7C940"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4"/>
              </w:rPr>
              <w:t>Mary</w:t>
            </w:r>
            <w:r w:rsidRPr="00D608D4">
              <w:rPr>
                <w:rFonts w:ascii="Palatino Linotype" w:hAnsi="Palatino Linotype" w:cstheme="minorHAnsi"/>
                <w:spacing w:val="-2"/>
              </w:rPr>
              <w:t xml:space="preserve"> Parmigiani</w:t>
            </w:r>
          </w:p>
        </w:tc>
        <w:tc>
          <w:tcPr>
            <w:tcW w:w="950" w:type="dxa"/>
            <w:vAlign w:val="center"/>
          </w:tcPr>
          <w:p w14:paraId="34E08E85"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25C8437C"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0ED1A43F"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4996BE96" w14:textId="77777777" w:rsidTr="00597866">
        <w:trPr>
          <w:trHeight w:val="287"/>
          <w:jc w:val="center"/>
        </w:trPr>
        <w:tc>
          <w:tcPr>
            <w:tcW w:w="2455" w:type="dxa"/>
            <w:shd w:val="clear" w:color="auto" w:fill="auto"/>
            <w:noWrap/>
            <w:vAlign w:val="center"/>
          </w:tcPr>
          <w:p w14:paraId="017ECA33"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781FC5FD"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6"/>
              </w:rPr>
              <w:t>Ed</w:t>
            </w:r>
            <w:r w:rsidRPr="00D608D4">
              <w:rPr>
                <w:rFonts w:ascii="Palatino Linotype" w:hAnsi="Palatino Linotype" w:cstheme="minorHAnsi"/>
                <w:spacing w:val="-2"/>
              </w:rPr>
              <w:t xml:space="preserve"> Pitera</w:t>
            </w:r>
          </w:p>
        </w:tc>
        <w:tc>
          <w:tcPr>
            <w:tcW w:w="950" w:type="dxa"/>
            <w:vAlign w:val="center"/>
          </w:tcPr>
          <w:p w14:paraId="75FB7557"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AD18EB4"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645C7238"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59D71304" w14:textId="77777777" w:rsidTr="00597866">
        <w:trPr>
          <w:trHeight w:val="287"/>
          <w:jc w:val="center"/>
        </w:trPr>
        <w:tc>
          <w:tcPr>
            <w:tcW w:w="2455" w:type="dxa"/>
            <w:shd w:val="clear" w:color="auto" w:fill="auto"/>
            <w:noWrap/>
            <w:vAlign w:val="center"/>
          </w:tcPr>
          <w:p w14:paraId="371A5E14"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997FA17" w14:textId="77777777" w:rsidR="00597866" w:rsidRPr="00D608D4" w:rsidRDefault="00597866" w:rsidP="005405E0">
            <w:pPr>
              <w:spacing w:after="0" w:line="240" w:lineRule="auto"/>
              <w:rPr>
                <w:rFonts w:ascii="Palatino Linotype" w:eastAsia="Times New Roman" w:hAnsi="Palatino Linotype" w:cstheme="minorHAnsi"/>
                <w:color w:val="000000"/>
              </w:rPr>
            </w:pPr>
            <w:r w:rsidRPr="00D608D4">
              <w:rPr>
                <w:rFonts w:ascii="Palatino Linotype" w:hAnsi="Palatino Linotype" w:cstheme="minorHAnsi"/>
                <w:spacing w:val="-2"/>
              </w:rPr>
              <w:t>Louisa Shelby</w:t>
            </w:r>
          </w:p>
        </w:tc>
        <w:tc>
          <w:tcPr>
            <w:tcW w:w="950" w:type="dxa"/>
            <w:vAlign w:val="center"/>
          </w:tcPr>
          <w:p w14:paraId="2661E926"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153A1167"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p>
        </w:tc>
        <w:tc>
          <w:tcPr>
            <w:tcW w:w="938" w:type="dxa"/>
            <w:vAlign w:val="center"/>
          </w:tcPr>
          <w:p w14:paraId="6FBA518A" w14:textId="77777777" w:rsidR="00597866" w:rsidRPr="00D608D4" w:rsidRDefault="00597866" w:rsidP="005405E0">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1BD65D4F" w14:textId="77777777" w:rsidTr="00597866">
        <w:trPr>
          <w:trHeight w:val="287"/>
          <w:jc w:val="center"/>
        </w:trPr>
        <w:tc>
          <w:tcPr>
            <w:tcW w:w="2455" w:type="dxa"/>
            <w:shd w:val="clear" w:color="auto" w:fill="auto"/>
            <w:noWrap/>
            <w:vAlign w:val="center"/>
          </w:tcPr>
          <w:p w14:paraId="3E3E0AA1" w14:textId="2FC54389" w:rsidR="00597866" w:rsidRPr="00D608D4" w:rsidRDefault="00597866" w:rsidP="00597866">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6D2A9296" w14:textId="09C664F0" w:rsidR="00597866" w:rsidRPr="00D608D4" w:rsidRDefault="00597866" w:rsidP="00597866">
            <w:pPr>
              <w:spacing w:after="0" w:line="240" w:lineRule="auto"/>
              <w:rPr>
                <w:rFonts w:ascii="Palatino Linotype" w:hAnsi="Palatino Linotype" w:cstheme="minorHAnsi"/>
                <w:spacing w:val="-2"/>
              </w:rPr>
            </w:pPr>
            <w:r w:rsidRPr="00597866">
              <w:rPr>
                <w:rFonts w:ascii="Palatino Linotype" w:eastAsia="Times New Roman" w:hAnsi="Palatino Linotype" w:cs="Calibri"/>
                <w:color w:val="000000"/>
              </w:rPr>
              <w:t>Catherine Biscoe</w:t>
            </w:r>
          </w:p>
        </w:tc>
        <w:tc>
          <w:tcPr>
            <w:tcW w:w="950" w:type="dxa"/>
            <w:vAlign w:val="center"/>
          </w:tcPr>
          <w:p w14:paraId="15466501" w14:textId="51045C39"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489D890A"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5E9F2EE1" w14:textId="2F52C4A2"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D608D4" w14:paraId="03FFAC65" w14:textId="77777777" w:rsidTr="00597866">
        <w:trPr>
          <w:trHeight w:val="287"/>
          <w:jc w:val="center"/>
        </w:trPr>
        <w:tc>
          <w:tcPr>
            <w:tcW w:w="2455" w:type="dxa"/>
            <w:shd w:val="clear" w:color="auto" w:fill="auto"/>
            <w:noWrap/>
            <w:vAlign w:val="center"/>
          </w:tcPr>
          <w:p w14:paraId="2B017245" w14:textId="77777777" w:rsidR="00597866" w:rsidRPr="00D608D4" w:rsidRDefault="00597866" w:rsidP="00597866">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DEQ</w:t>
            </w:r>
          </w:p>
        </w:tc>
        <w:tc>
          <w:tcPr>
            <w:tcW w:w="1951" w:type="dxa"/>
            <w:shd w:val="clear" w:color="auto" w:fill="auto"/>
            <w:noWrap/>
            <w:vAlign w:val="center"/>
          </w:tcPr>
          <w:p w14:paraId="71899788" w14:textId="451B931C" w:rsidR="00597866" w:rsidRPr="00597866" w:rsidRDefault="00597866" w:rsidP="00597866">
            <w:pPr>
              <w:spacing w:after="0" w:line="240" w:lineRule="auto"/>
              <w:rPr>
                <w:rFonts w:ascii="Palatino Linotype" w:eastAsia="Times New Roman" w:hAnsi="Palatino Linotype" w:cstheme="minorHAnsi"/>
                <w:color w:val="000000"/>
              </w:rPr>
            </w:pPr>
            <w:r w:rsidRPr="00597866">
              <w:rPr>
                <w:rFonts w:ascii="Palatino Linotype" w:hAnsi="Palatino Linotype" w:cs="Segoe UI"/>
              </w:rPr>
              <w:t>Audrey O’Brien</w:t>
            </w:r>
          </w:p>
        </w:tc>
        <w:tc>
          <w:tcPr>
            <w:tcW w:w="950" w:type="dxa"/>
            <w:vAlign w:val="center"/>
          </w:tcPr>
          <w:p w14:paraId="46872DC6"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4AF3D806"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07B348E2"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 but D</w:t>
            </w:r>
          </w:p>
        </w:tc>
      </w:tr>
      <w:tr w:rsidR="00597866" w:rsidRPr="00531A0A" w14:paraId="50A548F2" w14:textId="77777777" w:rsidTr="00597866">
        <w:trPr>
          <w:trHeight w:val="287"/>
          <w:jc w:val="center"/>
        </w:trPr>
        <w:tc>
          <w:tcPr>
            <w:tcW w:w="2455" w:type="dxa"/>
            <w:shd w:val="clear" w:color="auto" w:fill="auto"/>
            <w:noWrap/>
            <w:vAlign w:val="center"/>
          </w:tcPr>
          <w:p w14:paraId="02854B34" w14:textId="54BE72F5" w:rsidR="00597866" w:rsidRPr="00D608D4" w:rsidRDefault="00597866" w:rsidP="00597866">
            <w:pPr>
              <w:spacing w:after="0" w:line="240" w:lineRule="auto"/>
              <w:rPr>
                <w:rFonts w:ascii="Palatino Linotype" w:eastAsia="Times New Roman" w:hAnsi="Palatino Linotype" w:cstheme="minorHAnsi"/>
                <w:color w:val="000000"/>
              </w:rPr>
            </w:pPr>
            <w:r w:rsidRPr="00597866">
              <w:rPr>
                <w:rFonts w:ascii="Palatino Linotype" w:eastAsia="Times New Roman" w:hAnsi="Palatino Linotype" w:cs="Calibri"/>
                <w:color w:val="000000"/>
              </w:rPr>
              <w:t>Marion County</w:t>
            </w:r>
          </w:p>
        </w:tc>
        <w:tc>
          <w:tcPr>
            <w:tcW w:w="1951" w:type="dxa"/>
            <w:shd w:val="clear" w:color="auto" w:fill="auto"/>
            <w:noWrap/>
            <w:vAlign w:val="center"/>
          </w:tcPr>
          <w:p w14:paraId="7B2E8608" w14:textId="77777777" w:rsidR="00597866" w:rsidRDefault="00597866" w:rsidP="00597866">
            <w:pPr>
              <w:spacing w:after="0" w:line="240" w:lineRule="auto"/>
              <w:rPr>
                <w:rFonts w:ascii="Palatino Linotype" w:eastAsia="Times New Roman" w:hAnsi="Palatino Linotype" w:cs="Calibri"/>
                <w:color w:val="000000"/>
              </w:rPr>
            </w:pPr>
            <w:r>
              <w:rPr>
                <w:rFonts w:ascii="Palatino Linotype" w:eastAsia="Times New Roman" w:hAnsi="Palatino Linotype" w:cs="Calibri"/>
                <w:color w:val="000000"/>
              </w:rPr>
              <w:t>Brian May</w:t>
            </w:r>
          </w:p>
          <w:p w14:paraId="4EA2B952" w14:textId="5DA76DDC" w:rsidR="00597866" w:rsidRPr="00D608D4" w:rsidRDefault="00597866" w:rsidP="00597866">
            <w:pPr>
              <w:spacing w:after="0" w:line="240" w:lineRule="auto"/>
              <w:rPr>
                <w:rFonts w:ascii="Palatino Linotype" w:eastAsia="Times New Roman" w:hAnsi="Palatino Linotype" w:cstheme="minorHAnsi"/>
                <w:color w:val="000000"/>
              </w:rPr>
            </w:pPr>
            <w:r>
              <w:rPr>
                <w:rFonts w:ascii="Palatino Linotype" w:eastAsia="Times New Roman" w:hAnsi="Palatino Linotype" w:cs="Calibri"/>
                <w:color w:val="000000"/>
              </w:rPr>
              <w:t xml:space="preserve">ALT: </w:t>
            </w:r>
            <w:r w:rsidRPr="00597866">
              <w:rPr>
                <w:rFonts w:ascii="Palatino Linotype" w:eastAsia="Times New Roman" w:hAnsi="Palatino Linotype" w:cs="Calibri"/>
                <w:color w:val="000000"/>
              </w:rPr>
              <w:t>Andrew Jonson</w:t>
            </w:r>
          </w:p>
        </w:tc>
        <w:tc>
          <w:tcPr>
            <w:tcW w:w="950" w:type="dxa"/>
            <w:vAlign w:val="center"/>
          </w:tcPr>
          <w:p w14:paraId="53AC57CE"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15B16297"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511FEBC8"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Only C</w:t>
            </w:r>
          </w:p>
        </w:tc>
      </w:tr>
      <w:tr w:rsidR="00597866" w:rsidRPr="00531A0A" w14:paraId="321E9E66" w14:textId="77777777" w:rsidTr="00597866">
        <w:trPr>
          <w:trHeight w:val="287"/>
          <w:jc w:val="center"/>
        </w:trPr>
        <w:tc>
          <w:tcPr>
            <w:tcW w:w="2455" w:type="dxa"/>
            <w:shd w:val="clear" w:color="auto" w:fill="auto"/>
            <w:noWrap/>
            <w:vAlign w:val="center"/>
          </w:tcPr>
          <w:p w14:paraId="6FEC5E54" w14:textId="2CFCF08F" w:rsidR="00597866" w:rsidRPr="00D608D4" w:rsidRDefault="00597866" w:rsidP="00597866">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 xml:space="preserve">Linn County </w:t>
            </w:r>
          </w:p>
        </w:tc>
        <w:tc>
          <w:tcPr>
            <w:tcW w:w="1951" w:type="dxa"/>
            <w:shd w:val="clear" w:color="auto" w:fill="auto"/>
            <w:noWrap/>
            <w:vAlign w:val="center"/>
          </w:tcPr>
          <w:p w14:paraId="59EBA45D" w14:textId="127FD766" w:rsidR="00597866" w:rsidRPr="00D608D4" w:rsidRDefault="00597866" w:rsidP="00597866">
            <w:pPr>
              <w:spacing w:after="0" w:line="240" w:lineRule="auto"/>
              <w:rPr>
                <w:rFonts w:ascii="Palatino Linotype" w:eastAsia="Times New Roman" w:hAnsi="Palatino Linotype" w:cstheme="minorHAnsi"/>
                <w:color w:val="000000"/>
              </w:rPr>
            </w:pPr>
            <w:r w:rsidRPr="00597866">
              <w:rPr>
                <w:rFonts w:ascii="Palatino Linotype" w:eastAsia="Times New Roman" w:hAnsi="Palatino Linotype" w:cs="Calibri"/>
                <w:color w:val="000000"/>
              </w:rPr>
              <w:t>Shane Sanderson</w:t>
            </w:r>
          </w:p>
        </w:tc>
        <w:tc>
          <w:tcPr>
            <w:tcW w:w="950" w:type="dxa"/>
            <w:vAlign w:val="center"/>
          </w:tcPr>
          <w:p w14:paraId="400D7AB2"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6028E29E"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1B8AAD14"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Only C</w:t>
            </w:r>
          </w:p>
        </w:tc>
      </w:tr>
      <w:tr w:rsidR="00597866" w:rsidRPr="00531A0A" w14:paraId="09873E1A" w14:textId="77777777" w:rsidTr="00597866">
        <w:trPr>
          <w:trHeight w:val="287"/>
          <w:jc w:val="center"/>
        </w:trPr>
        <w:tc>
          <w:tcPr>
            <w:tcW w:w="2455" w:type="dxa"/>
            <w:shd w:val="clear" w:color="auto" w:fill="auto"/>
            <w:vAlign w:val="center"/>
          </w:tcPr>
          <w:p w14:paraId="5BAF897E" w14:textId="77777777" w:rsidR="00597866" w:rsidRPr="00D608D4" w:rsidRDefault="00597866" w:rsidP="00597866">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Benton County Staff</w:t>
            </w:r>
          </w:p>
        </w:tc>
        <w:tc>
          <w:tcPr>
            <w:tcW w:w="1951" w:type="dxa"/>
            <w:shd w:val="clear" w:color="auto" w:fill="auto"/>
            <w:noWrap/>
            <w:vAlign w:val="center"/>
          </w:tcPr>
          <w:p w14:paraId="783A89D3" w14:textId="77777777" w:rsidR="00597866" w:rsidRPr="00D608D4" w:rsidRDefault="00597866" w:rsidP="00597866">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Daniel Redick</w:t>
            </w:r>
          </w:p>
        </w:tc>
        <w:tc>
          <w:tcPr>
            <w:tcW w:w="950" w:type="dxa"/>
            <w:vAlign w:val="center"/>
          </w:tcPr>
          <w:p w14:paraId="78C668CC"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6EAF51C4"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56E0CF8D"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r w:rsidR="00597866" w:rsidRPr="00531A0A" w14:paraId="5DA8FCA4" w14:textId="77777777" w:rsidTr="00597866">
        <w:trPr>
          <w:trHeight w:val="287"/>
          <w:jc w:val="center"/>
        </w:trPr>
        <w:tc>
          <w:tcPr>
            <w:tcW w:w="2455" w:type="dxa"/>
            <w:shd w:val="clear" w:color="auto" w:fill="auto"/>
            <w:noWrap/>
            <w:vAlign w:val="center"/>
          </w:tcPr>
          <w:p w14:paraId="246611D0" w14:textId="77777777" w:rsidR="00597866" w:rsidRPr="00D608D4" w:rsidRDefault="00597866" w:rsidP="00597866">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Benton County Staff</w:t>
            </w:r>
          </w:p>
        </w:tc>
        <w:tc>
          <w:tcPr>
            <w:tcW w:w="1951" w:type="dxa"/>
            <w:shd w:val="clear" w:color="auto" w:fill="auto"/>
            <w:noWrap/>
            <w:vAlign w:val="center"/>
          </w:tcPr>
          <w:p w14:paraId="1CC6BBF5" w14:textId="77777777" w:rsidR="00597866" w:rsidRDefault="00597866" w:rsidP="00597866">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Sean McGuir</w:t>
            </w:r>
            <w:r>
              <w:rPr>
                <w:rFonts w:ascii="Palatino Linotype" w:eastAsia="Times New Roman" w:hAnsi="Palatino Linotype" w:cs="Calibri"/>
                <w:color w:val="000000"/>
              </w:rPr>
              <w:t>e</w:t>
            </w:r>
          </w:p>
          <w:p w14:paraId="7AC60C09" w14:textId="6F92DD7D" w:rsidR="00597866" w:rsidRPr="00D608D4" w:rsidRDefault="00597866" w:rsidP="00597866">
            <w:pPr>
              <w:spacing w:after="0" w:line="240" w:lineRule="auto"/>
              <w:rPr>
                <w:rFonts w:ascii="Palatino Linotype" w:eastAsia="Times New Roman" w:hAnsi="Palatino Linotype" w:cstheme="minorHAnsi"/>
                <w:color w:val="000000"/>
              </w:rPr>
            </w:pPr>
            <w:r>
              <w:rPr>
                <w:rFonts w:ascii="Palatino Linotype" w:eastAsia="Times New Roman" w:hAnsi="Palatino Linotype" w:cs="Calibri"/>
                <w:color w:val="000000"/>
              </w:rPr>
              <w:t>ALT: Jen Brown</w:t>
            </w:r>
          </w:p>
        </w:tc>
        <w:tc>
          <w:tcPr>
            <w:tcW w:w="950" w:type="dxa"/>
            <w:vAlign w:val="center"/>
          </w:tcPr>
          <w:p w14:paraId="1AC8AD4F"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1FAD62E1"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X</w:t>
            </w:r>
          </w:p>
        </w:tc>
        <w:tc>
          <w:tcPr>
            <w:tcW w:w="938" w:type="dxa"/>
            <w:vAlign w:val="center"/>
          </w:tcPr>
          <w:p w14:paraId="59B70789" w14:textId="77777777" w:rsidR="00597866" w:rsidRPr="00D608D4" w:rsidRDefault="00597866" w:rsidP="00597866">
            <w:pPr>
              <w:spacing w:after="0" w:line="240" w:lineRule="auto"/>
              <w:jc w:val="center"/>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All</w:t>
            </w:r>
          </w:p>
        </w:tc>
      </w:tr>
    </w:tbl>
    <w:p w14:paraId="0FA7EB3B" w14:textId="77777777" w:rsidR="00597866" w:rsidRPr="00D608D4" w:rsidRDefault="00597866"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p>
    <w:p w14:paraId="4848B841" w14:textId="06610967" w:rsidR="004821FF" w:rsidRPr="00603349" w:rsidRDefault="004821FF" w:rsidP="004821FF">
      <w:pPr>
        <w:ind w:left="720"/>
        <w:rPr>
          <w:rFonts w:ascii="Palatino Linotype" w:eastAsia="Calibri" w:hAnsi="Palatino Linotype" w:cstheme="minorHAnsi"/>
          <w:b/>
          <w:bCs/>
        </w:rPr>
      </w:pPr>
      <w:bookmarkStart w:id="10" w:name="BackgroundCCharter"/>
      <w:r w:rsidRPr="00603349">
        <w:rPr>
          <w:rFonts w:ascii="Palatino Linotype" w:eastAsia="Calibri" w:hAnsi="Palatino Linotype" w:cstheme="minorHAnsi"/>
          <w:b/>
          <w:bCs/>
        </w:rPr>
        <w:t>c. Charter</w:t>
      </w:r>
      <w:bookmarkEnd w:id="10"/>
      <w:r w:rsidRPr="00603349">
        <w:rPr>
          <w:rFonts w:ascii="Palatino Linotype" w:eastAsia="Calibri" w:hAnsi="Palatino Linotype" w:cstheme="minorHAnsi"/>
          <w:b/>
          <w:bCs/>
        </w:rPr>
        <w:tab/>
      </w:r>
    </w:p>
    <w:p w14:paraId="28D1633E" w14:textId="05D4DE4D" w:rsidR="004821FF" w:rsidRDefault="004821FF" w:rsidP="004821FF">
      <w:pPr>
        <w:ind w:left="1440"/>
        <w:rPr>
          <w:rFonts w:ascii="Palatino Linotype" w:eastAsia="Calibri" w:hAnsi="Palatino Linotype" w:cstheme="minorHAnsi"/>
          <w:b/>
          <w:bCs/>
        </w:rPr>
      </w:pPr>
      <w:r w:rsidRPr="00603349">
        <w:rPr>
          <w:rFonts w:ascii="Palatino Linotype" w:eastAsia="Calibri" w:hAnsi="Palatino Linotype" w:cstheme="minorHAnsi"/>
          <w:b/>
          <w:bCs/>
        </w:rPr>
        <w:t>1. Scope &amp; Charge</w:t>
      </w:r>
      <w:r w:rsidRPr="00603349">
        <w:rPr>
          <w:rFonts w:ascii="Palatino Linotype" w:eastAsia="Calibri" w:hAnsi="Palatino Linotype" w:cstheme="minorHAnsi"/>
          <w:b/>
          <w:bCs/>
        </w:rPr>
        <w:tab/>
      </w:r>
    </w:p>
    <w:p w14:paraId="16EFF804" w14:textId="64ADC5AB" w:rsidR="00724629" w:rsidRPr="009133D6" w:rsidRDefault="00724629" w:rsidP="00724629">
      <w:pPr>
        <w:pBdr>
          <w:top w:val="nil"/>
          <w:left w:val="nil"/>
          <w:bottom w:val="nil"/>
          <w:right w:val="nil"/>
          <w:between w:val="nil"/>
        </w:pBdr>
        <w:spacing w:after="0" w:line="240" w:lineRule="auto"/>
        <w:ind w:left="1440"/>
        <w:rPr>
          <w:rFonts w:ascii="Palatino Linotype" w:eastAsia="Calibri" w:hAnsi="Palatino Linotype" w:cstheme="minorHAnsi"/>
          <w:color w:val="000000"/>
        </w:rPr>
      </w:pPr>
      <w:r w:rsidRPr="009133D6">
        <w:rPr>
          <w:rFonts w:ascii="Palatino Linotype" w:eastAsia="Calibri" w:hAnsi="Palatino Linotype" w:cstheme="minorHAnsi"/>
        </w:rPr>
        <w:t xml:space="preserve">This </w:t>
      </w:r>
      <w:r w:rsidR="00226415">
        <w:rPr>
          <w:rFonts w:ascii="Palatino Linotype" w:eastAsia="Calibri" w:hAnsi="Palatino Linotype" w:cstheme="minorHAnsi"/>
        </w:rPr>
        <w:t>was</w:t>
      </w:r>
      <w:r w:rsidRPr="009133D6">
        <w:rPr>
          <w:rFonts w:ascii="Palatino Linotype" w:eastAsia="Calibri" w:hAnsi="Palatino Linotype" w:cstheme="minorHAnsi"/>
        </w:rPr>
        <w:t xml:space="preserve"> a “bridge” process between past events and next steps. The process </w:t>
      </w:r>
      <w:r w:rsidR="00226415">
        <w:rPr>
          <w:rFonts w:ascii="Palatino Linotype" w:eastAsia="Calibri" w:hAnsi="Palatino Linotype" w:cstheme="minorHAnsi"/>
        </w:rPr>
        <w:t>was</w:t>
      </w:r>
      <w:r w:rsidRPr="009133D6">
        <w:rPr>
          <w:rFonts w:ascii="Palatino Linotype" w:eastAsia="Calibri" w:hAnsi="Palatino Linotype" w:cstheme="minorHAnsi"/>
        </w:rPr>
        <w:t xml:space="preserve"> designed to reset the current dynamics with the development of “common understandings” and recommended protocols for the future substantive consideration of the solid </w:t>
      </w:r>
      <w:r w:rsidRPr="009133D6">
        <w:rPr>
          <w:rFonts w:ascii="Palatino Linotype" w:eastAsia="Calibri" w:hAnsi="Palatino Linotype" w:cstheme="minorHAnsi"/>
          <w:color w:val="000000" w:themeColor="text1"/>
        </w:rPr>
        <w:t>waste</w:t>
      </w:r>
      <w:r w:rsidRPr="009133D6">
        <w:rPr>
          <w:rFonts w:ascii="Palatino Linotype" w:eastAsia="Calibri" w:hAnsi="Palatino Linotype" w:cstheme="minorHAnsi"/>
        </w:rPr>
        <w:t xml:space="preserve"> issues. </w:t>
      </w:r>
    </w:p>
    <w:p w14:paraId="0F0A67EE" w14:textId="06BCAD3D" w:rsidR="00724629" w:rsidRPr="009133D6" w:rsidRDefault="00724629" w:rsidP="00724629">
      <w:pPr>
        <w:pBdr>
          <w:top w:val="nil"/>
          <w:left w:val="nil"/>
          <w:bottom w:val="nil"/>
          <w:right w:val="nil"/>
          <w:between w:val="nil"/>
        </w:pBdr>
        <w:spacing w:after="0" w:line="240" w:lineRule="auto"/>
        <w:ind w:left="1440"/>
        <w:rPr>
          <w:rFonts w:ascii="Palatino Linotype" w:eastAsia="Calibri" w:hAnsi="Palatino Linotype" w:cstheme="minorHAnsi"/>
          <w:color w:val="000000"/>
        </w:rPr>
      </w:pPr>
    </w:p>
    <w:p w14:paraId="1D41CAF6" w14:textId="5F765F12" w:rsidR="00724629" w:rsidRPr="009133D6" w:rsidRDefault="00724629" w:rsidP="00724629">
      <w:pPr>
        <w:pBdr>
          <w:top w:val="nil"/>
          <w:left w:val="nil"/>
          <w:bottom w:val="nil"/>
          <w:right w:val="nil"/>
          <w:between w:val="nil"/>
        </w:pBdr>
        <w:spacing w:after="0" w:line="240" w:lineRule="auto"/>
        <w:ind w:left="1440"/>
        <w:rPr>
          <w:rFonts w:ascii="Palatino Linotype" w:eastAsia="Calibri" w:hAnsi="Palatino Linotype" w:cstheme="minorHAnsi"/>
        </w:rPr>
      </w:pPr>
      <w:r w:rsidRPr="009133D6">
        <w:rPr>
          <w:rFonts w:ascii="Palatino Linotype" w:eastAsia="Calibri" w:hAnsi="Palatino Linotype" w:cstheme="minorHAnsi"/>
          <w:color w:val="000000"/>
        </w:rPr>
        <w:t xml:space="preserve">This </w:t>
      </w:r>
      <w:r w:rsidRPr="009133D6">
        <w:rPr>
          <w:rFonts w:ascii="Palatino Linotype" w:eastAsia="Calibri" w:hAnsi="Palatino Linotype" w:cstheme="minorHAnsi"/>
          <w:caps/>
          <w:color w:val="000000"/>
        </w:rPr>
        <w:t>Workgroup</w:t>
      </w:r>
      <w:r w:rsidRPr="009133D6">
        <w:rPr>
          <w:rFonts w:ascii="Palatino Linotype" w:eastAsia="Calibri" w:hAnsi="Palatino Linotype" w:cstheme="minorHAnsi"/>
          <w:color w:val="000000"/>
        </w:rPr>
        <w:t xml:space="preserve"> is not a decision-making body. It is a recommendation-making group with the following Scope. (See, </w:t>
      </w:r>
      <w:hyperlink r:id="rId26" w:history="1">
        <w:r w:rsidRPr="009133D6">
          <w:rPr>
            <w:rFonts w:ascii="Palatino Linotype" w:eastAsia="Calibri" w:hAnsi="Palatino Linotype" w:cstheme="minorHAnsi"/>
            <w:color w:val="0563C1" w:themeColor="hyperlink"/>
            <w:u w:val="single"/>
          </w:rPr>
          <w:t>Assessment Report</w:t>
        </w:r>
      </w:hyperlink>
      <w:r w:rsidRPr="009133D6">
        <w:rPr>
          <w:rFonts w:ascii="Palatino Linotype" w:eastAsia="Calibri" w:hAnsi="Palatino Linotype" w:cstheme="minorHAnsi"/>
        </w:rPr>
        <w:t xml:space="preserve"> for details.) The recommendations are not binding on decision makers in any subsequent land use review, but will help inform all parties going into a review process. </w:t>
      </w:r>
    </w:p>
    <w:p w14:paraId="00140D5F" w14:textId="6E491251" w:rsidR="00724629" w:rsidRPr="009133D6" w:rsidRDefault="00724629" w:rsidP="00724629">
      <w:pPr>
        <w:pBdr>
          <w:top w:val="nil"/>
          <w:left w:val="nil"/>
          <w:bottom w:val="nil"/>
          <w:right w:val="nil"/>
          <w:between w:val="nil"/>
        </w:pBdr>
        <w:spacing w:after="0" w:line="240" w:lineRule="auto"/>
        <w:ind w:left="1440"/>
        <w:rPr>
          <w:rFonts w:ascii="Palatino Linotype" w:eastAsia="Calibri" w:hAnsi="Palatino Linotype" w:cstheme="minorHAnsi"/>
        </w:rPr>
      </w:pPr>
    </w:p>
    <w:p w14:paraId="1C51AC5D" w14:textId="648975D9" w:rsidR="00724629" w:rsidRPr="009133D6" w:rsidRDefault="00724629" w:rsidP="00724629">
      <w:pPr>
        <w:pBdr>
          <w:top w:val="nil"/>
          <w:left w:val="nil"/>
          <w:bottom w:val="nil"/>
          <w:right w:val="nil"/>
          <w:between w:val="nil"/>
        </w:pBdr>
        <w:spacing w:after="0" w:line="240" w:lineRule="auto"/>
        <w:ind w:left="1440"/>
        <w:rPr>
          <w:rFonts w:ascii="Palatino Linotype" w:eastAsia="Calibri" w:hAnsi="Palatino Linotype" w:cstheme="minorHAnsi"/>
        </w:rPr>
      </w:pPr>
      <w:r w:rsidRPr="009133D6">
        <w:rPr>
          <w:rFonts w:ascii="Palatino Linotype" w:eastAsia="Calibri" w:hAnsi="Palatino Linotype" w:cstheme="minorHAnsi"/>
        </w:rPr>
        <w:t>The WORKGROUP, with concurrence of the County staff, prioritize</w:t>
      </w:r>
      <w:r w:rsidR="009133D6">
        <w:rPr>
          <w:rFonts w:ascii="Palatino Linotype" w:eastAsia="Calibri" w:hAnsi="Palatino Linotype" w:cstheme="minorHAnsi"/>
        </w:rPr>
        <w:t>d</w:t>
      </w:r>
      <w:r w:rsidRPr="009133D6">
        <w:rPr>
          <w:rFonts w:ascii="Palatino Linotype" w:eastAsia="Calibri" w:hAnsi="Palatino Linotype" w:cstheme="minorHAnsi"/>
        </w:rPr>
        <w:t xml:space="preserve"> the following topics.</w:t>
      </w:r>
    </w:p>
    <w:p w14:paraId="044E1DC5" w14:textId="77777777" w:rsidR="00724629" w:rsidRPr="009133D6" w:rsidRDefault="00724629" w:rsidP="00724629">
      <w:pPr>
        <w:pBdr>
          <w:top w:val="nil"/>
          <w:left w:val="nil"/>
          <w:bottom w:val="nil"/>
          <w:right w:val="nil"/>
          <w:between w:val="nil"/>
        </w:pBdr>
        <w:spacing w:after="0" w:line="240" w:lineRule="auto"/>
        <w:ind w:left="2160"/>
        <w:rPr>
          <w:rFonts w:ascii="Palatino Linotype" w:eastAsia="Calibri" w:hAnsi="Palatino Linotype" w:cstheme="minorHAnsi"/>
        </w:rPr>
      </w:pPr>
    </w:p>
    <w:p w14:paraId="7A116B4B" w14:textId="75513AE1" w:rsidR="00724629" w:rsidRPr="009133D6" w:rsidRDefault="00724629" w:rsidP="009133D6">
      <w:pPr>
        <w:pStyle w:val="ListParagraph"/>
        <w:numPr>
          <w:ilvl w:val="0"/>
          <w:numId w:val="34"/>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9133D6">
        <w:rPr>
          <w:rFonts w:ascii="Palatino Linotype" w:eastAsia="Calibri" w:hAnsi="Palatino Linotype" w:cstheme="minorHAnsi"/>
          <w:color w:val="000000"/>
        </w:rPr>
        <w:t xml:space="preserve">Develop Common Understandings to form the basis of the work. </w:t>
      </w:r>
    </w:p>
    <w:p w14:paraId="713B24A5" w14:textId="6732A99A" w:rsidR="00005EE9" w:rsidRPr="009133D6" w:rsidRDefault="00724629" w:rsidP="009133D6">
      <w:pPr>
        <w:pStyle w:val="ListParagraph"/>
        <w:numPr>
          <w:ilvl w:val="0"/>
          <w:numId w:val="34"/>
        </w:numPr>
        <w:pBdr>
          <w:top w:val="nil"/>
          <w:left w:val="nil"/>
          <w:bottom w:val="nil"/>
          <w:right w:val="nil"/>
          <w:between w:val="nil"/>
        </w:pBdr>
        <w:tabs>
          <w:tab w:val="left" w:pos="1530"/>
        </w:tabs>
        <w:spacing w:after="0" w:line="240" w:lineRule="auto"/>
        <w:ind w:left="2160"/>
        <w:rPr>
          <w:rFonts w:ascii="Palatino Linotype" w:eastAsia="Calibri" w:hAnsi="Palatino Linotype" w:cstheme="minorHAnsi"/>
          <w:color w:val="000000"/>
        </w:rPr>
      </w:pPr>
      <w:r w:rsidRPr="009133D6">
        <w:rPr>
          <w:rFonts w:ascii="Palatino Linotype" w:eastAsia="Times New Roman" w:hAnsi="Palatino Linotype" w:cstheme="minorHAnsi"/>
        </w:rPr>
        <w:t xml:space="preserve">Clarifying existing criteria and information requirements for the land use review process for any proposed landfill expansion. </w:t>
      </w:r>
    </w:p>
    <w:p w14:paraId="246B6B9A" w14:textId="3D1DB21D" w:rsidR="00005EE9" w:rsidRPr="009133D6" w:rsidRDefault="00724629" w:rsidP="009133D6">
      <w:pPr>
        <w:pStyle w:val="ListParagraph"/>
        <w:numPr>
          <w:ilvl w:val="0"/>
          <w:numId w:val="34"/>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9133D6">
        <w:rPr>
          <w:rFonts w:ascii="Palatino Linotype" w:eastAsia="Calibri" w:hAnsi="Palatino Linotype" w:cstheme="minorHAnsi"/>
        </w:rPr>
        <w:t>Scope the necessary tasks to start a Long-Term Sustainable Materials Management Plan process.</w:t>
      </w:r>
    </w:p>
    <w:p w14:paraId="2B0AA80D" w14:textId="129FD126" w:rsidR="00005EE9" w:rsidRPr="009133D6" w:rsidRDefault="00724629" w:rsidP="009133D6">
      <w:pPr>
        <w:pStyle w:val="ListParagraph"/>
        <w:numPr>
          <w:ilvl w:val="0"/>
          <w:numId w:val="34"/>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9133D6">
        <w:rPr>
          <w:rFonts w:ascii="Palatino Linotype" w:eastAsia="Calibri" w:hAnsi="Palatino Linotype" w:cstheme="minorHAnsi"/>
        </w:rPr>
        <w:t xml:space="preserve">Provide input on additional topics raised in the </w:t>
      </w:r>
      <w:hyperlink r:id="rId27" w:history="1">
        <w:r w:rsidRPr="009133D6">
          <w:rPr>
            <w:rFonts w:ascii="Palatino Linotype" w:eastAsia="Calibri" w:hAnsi="Palatino Linotype" w:cstheme="minorHAnsi"/>
            <w:color w:val="0563C1" w:themeColor="hyperlink"/>
            <w:u w:val="single"/>
          </w:rPr>
          <w:t>Assessment Report</w:t>
        </w:r>
      </w:hyperlink>
      <w:r w:rsidRPr="009133D6">
        <w:rPr>
          <w:rFonts w:ascii="Palatino Linotype" w:eastAsia="Calibri" w:hAnsi="Palatino Linotype" w:cstheme="minorHAnsi"/>
        </w:rPr>
        <w:t>:</w:t>
      </w:r>
      <w:bookmarkStart w:id="11" w:name="_Hlk110600417"/>
    </w:p>
    <w:p w14:paraId="617D1733" w14:textId="500EE338" w:rsidR="00724629" w:rsidRPr="009133D6" w:rsidRDefault="00724629" w:rsidP="009133D6">
      <w:pPr>
        <w:pStyle w:val="ListParagraph"/>
        <w:numPr>
          <w:ilvl w:val="0"/>
          <w:numId w:val="34"/>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9133D6">
        <w:rPr>
          <w:rFonts w:ascii="Palatino Linotype" w:eastAsia="Calibri" w:hAnsi="Palatino Linotype" w:cstheme="minorHAnsi"/>
        </w:rPr>
        <w:t>Consider creating a public-facing document and community education campaign on these topics.</w:t>
      </w:r>
      <w:bookmarkEnd w:id="11"/>
    </w:p>
    <w:p w14:paraId="37309289" w14:textId="77777777" w:rsidR="00E0417F" w:rsidRDefault="00E0417F" w:rsidP="009133D6">
      <w:pPr>
        <w:ind w:left="2160"/>
        <w:rPr>
          <w:rFonts w:ascii="Palatino Linotype" w:eastAsia="Calibri" w:hAnsi="Palatino Linotype" w:cstheme="minorHAnsi"/>
          <w:b/>
          <w:bCs/>
        </w:rPr>
      </w:pPr>
    </w:p>
    <w:p w14:paraId="1B54F350" w14:textId="28ED6B0D" w:rsidR="00E0417F" w:rsidRDefault="004821FF" w:rsidP="004821FF">
      <w:pPr>
        <w:ind w:left="1440"/>
        <w:rPr>
          <w:rFonts w:ascii="Palatino Linotype" w:eastAsia="Calibri" w:hAnsi="Palatino Linotype" w:cstheme="minorHAnsi"/>
          <w:b/>
          <w:bCs/>
        </w:rPr>
      </w:pPr>
      <w:r w:rsidRPr="00603349">
        <w:rPr>
          <w:rFonts w:ascii="Palatino Linotype" w:eastAsia="Calibri" w:hAnsi="Palatino Linotype" w:cstheme="minorHAnsi"/>
          <w:b/>
          <w:bCs/>
        </w:rPr>
        <w:t>2. Process for Workgroup Recommendations</w:t>
      </w:r>
      <w:r w:rsidR="00E0417F">
        <w:rPr>
          <w:rFonts w:ascii="Palatino Linotype" w:eastAsia="Calibri" w:hAnsi="Palatino Linotype" w:cstheme="minorHAnsi"/>
          <w:b/>
          <w:bCs/>
        </w:rPr>
        <w:t xml:space="preserve">    </w:t>
      </w:r>
    </w:p>
    <w:p w14:paraId="492D3DFC" w14:textId="156D9558"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rPr>
        <w:t>The Facilitator assist</w:t>
      </w:r>
      <w:r>
        <w:rPr>
          <w:rFonts w:ascii="Palatino Linotype" w:eastAsia="Calibri" w:hAnsi="Palatino Linotype" w:cstheme="minorHAnsi"/>
        </w:rPr>
        <w:t>ed</w:t>
      </w:r>
      <w:r w:rsidRPr="009133D6">
        <w:rPr>
          <w:rFonts w:ascii="Palatino Linotype" w:eastAsia="Calibri" w:hAnsi="Palatino Linotype" w:cstheme="minorHAnsi"/>
        </w:rPr>
        <w:t xml:space="preserve"> the WORKGROUP and its members in identifying objectives, addressing the diversity of perspectives, and developing substantive, practical recommendations. The WORKGROUP str</w:t>
      </w:r>
      <w:r>
        <w:rPr>
          <w:rFonts w:ascii="Palatino Linotype" w:eastAsia="Calibri" w:hAnsi="Palatino Linotype" w:cstheme="minorHAnsi"/>
        </w:rPr>
        <w:t>ove</w:t>
      </w:r>
      <w:r w:rsidRPr="009133D6">
        <w:rPr>
          <w:rFonts w:ascii="Palatino Linotype" w:eastAsia="Calibri" w:hAnsi="Palatino Linotype" w:cstheme="minorHAnsi"/>
        </w:rPr>
        <w:t xml:space="preserve"> for and use</w:t>
      </w:r>
      <w:r>
        <w:rPr>
          <w:rFonts w:ascii="Palatino Linotype" w:eastAsia="Calibri" w:hAnsi="Palatino Linotype" w:cstheme="minorHAnsi"/>
        </w:rPr>
        <w:t>d</w:t>
      </w:r>
      <w:r w:rsidRPr="009133D6">
        <w:rPr>
          <w:rFonts w:ascii="Palatino Linotype" w:eastAsia="Calibri" w:hAnsi="Palatino Linotype" w:cstheme="minorHAnsi"/>
        </w:rPr>
        <w:t xml:space="preserve"> a “consensus” recommendation-making approach to determine their level of agreement on proposals. This allow</w:t>
      </w:r>
      <w:r>
        <w:rPr>
          <w:rFonts w:ascii="Palatino Linotype" w:eastAsia="Calibri" w:hAnsi="Palatino Linotype" w:cstheme="minorHAnsi"/>
        </w:rPr>
        <w:t>ed</w:t>
      </w:r>
      <w:r w:rsidRPr="009133D6">
        <w:rPr>
          <w:rFonts w:ascii="Palatino Linotype" w:eastAsia="Calibri" w:hAnsi="Palatino Linotype" w:cstheme="minorHAnsi"/>
        </w:rPr>
        <w:t xml:space="preserve"> members to distinguish underlying values, interests, and concerns with a goal of developing widely accepted solutions.  </w:t>
      </w:r>
    </w:p>
    <w:p w14:paraId="5F713D95" w14:textId="77777777"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rPr>
        <w:t xml:space="preserve">Consensus does not mean 100% agreement on each part of every issue, but rather support for a decision, “taken as a whole.”  This means that a member may poll to support a consensus proposal even though they would prefer to have it modified in some manner to give it their full support. Consensus is a process of “give and take,” of finding common ground and developing creative solutions in a way that everyone can support. Consensus is reached if all members support an idea or can say, “I can live with that.”    </w:t>
      </w:r>
    </w:p>
    <w:p w14:paraId="3CA4B940" w14:textId="58BE501A"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rPr>
        <w:t>When developing recommendations, the WORKGROUP address</w:t>
      </w:r>
      <w:r>
        <w:rPr>
          <w:rFonts w:ascii="Palatino Linotype" w:eastAsia="Calibri" w:hAnsi="Palatino Linotype" w:cstheme="minorHAnsi"/>
        </w:rPr>
        <w:t>ed</w:t>
      </w:r>
      <w:r w:rsidRPr="009133D6">
        <w:rPr>
          <w:rFonts w:ascii="Palatino Linotype" w:eastAsia="Calibri" w:hAnsi="Palatino Linotype" w:cstheme="minorHAnsi"/>
        </w:rPr>
        <w:t xml:space="preserve"> each issue individually, and in various combinations. It decide</w:t>
      </w:r>
      <w:r>
        <w:rPr>
          <w:rFonts w:ascii="Palatino Linotype" w:eastAsia="Calibri" w:hAnsi="Palatino Linotype" w:cstheme="minorHAnsi"/>
        </w:rPr>
        <w:t>d it</w:t>
      </w:r>
      <w:r w:rsidRPr="009133D6">
        <w:rPr>
          <w:rFonts w:ascii="Palatino Linotype" w:eastAsia="Calibri" w:hAnsi="Palatino Linotype" w:cstheme="minorHAnsi"/>
        </w:rPr>
        <w:t xml:space="preserve"> want</w:t>
      </w:r>
      <w:r>
        <w:rPr>
          <w:rFonts w:ascii="Palatino Linotype" w:eastAsia="Calibri" w:hAnsi="Palatino Linotype" w:cstheme="minorHAnsi"/>
        </w:rPr>
        <w:t>ed</w:t>
      </w:r>
      <w:r w:rsidRPr="009133D6">
        <w:rPr>
          <w:rFonts w:ascii="Palatino Linotype" w:eastAsia="Calibri" w:hAnsi="Palatino Linotype" w:cstheme="minorHAnsi"/>
        </w:rPr>
        <w:t xml:space="preserve"> to make package</w:t>
      </w:r>
      <w:r>
        <w:rPr>
          <w:rFonts w:ascii="Palatino Linotype" w:eastAsia="Calibri" w:hAnsi="Palatino Linotype" w:cstheme="minorHAnsi"/>
        </w:rPr>
        <w:t>d</w:t>
      </w:r>
      <w:r w:rsidRPr="009133D6">
        <w:rPr>
          <w:rFonts w:ascii="Palatino Linotype" w:eastAsia="Calibri" w:hAnsi="Palatino Linotype" w:cstheme="minorHAnsi"/>
        </w:rPr>
        <w:t xml:space="preserve"> or individual recommendations at the end of the process.  </w:t>
      </w:r>
    </w:p>
    <w:p w14:paraId="15F64B30" w14:textId="11D01062"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rPr>
        <w:t>“1-2-3” Consensus Polling: The Facilitator assist</w:t>
      </w:r>
      <w:r>
        <w:rPr>
          <w:rFonts w:ascii="Palatino Linotype" w:eastAsia="Calibri" w:hAnsi="Palatino Linotype" w:cstheme="minorHAnsi"/>
        </w:rPr>
        <w:t>ed</w:t>
      </w:r>
      <w:r w:rsidRPr="009133D6">
        <w:rPr>
          <w:rFonts w:ascii="Palatino Linotype" w:eastAsia="Calibri" w:hAnsi="Palatino Linotype" w:cstheme="minorHAnsi"/>
        </w:rPr>
        <w:t xml:space="preserve"> the WORKGROUP in articulating points of agreement, as well as articulating concerns that require further exploration. It</w:t>
      </w:r>
      <w:r>
        <w:rPr>
          <w:rFonts w:ascii="Palatino Linotype" w:eastAsia="Calibri" w:hAnsi="Palatino Linotype" w:cstheme="minorHAnsi"/>
        </w:rPr>
        <w:t xml:space="preserve"> used</w:t>
      </w:r>
      <w:r w:rsidRPr="009133D6">
        <w:rPr>
          <w:rFonts w:ascii="Palatino Linotype" w:eastAsia="Calibri" w:hAnsi="Palatino Linotype" w:cstheme="minorHAnsi"/>
        </w:rPr>
        <w:t xml:space="preserve"> a “Consensus Polling” procedure for assessing the group’s opinion and adjusting proposals. In “Consensus Polling,” the Facilitator articulate</w:t>
      </w:r>
      <w:r>
        <w:rPr>
          <w:rFonts w:ascii="Palatino Linotype" w:eastAsia="Calibri" w:hAnsi="Palatino Linotype" w:cstheme="minorHAnsi"/>
        </w:rPr>
        <w:t>s</w:t>
      </w:r>
      <w:r w:rsidRPr="009133D6">
        <w:rPr>
          <w:rFonts w:ascii="Palatino Linotype" w:eastAsia="Calibri" w:hAnsi="Palatino Linotype" w:cstheme="minorHAnsi"/>
        </w:rPr>
        <w:t xml:space="preserve"> the proposal. Each voting member </w:t>
      </w:r>
      <w:r>
        <w:rPr>
          <w:rFonts w:ascii="Palatino Linotype" w:eastAsia="Calibri" w:hAnsi="Palatino Linotype" w:cstheme="minorHAnsi"/>
        </w:rPr>
        <w:t>t</w:t>
      </w:r>
      <w:r w:rsidRPr="009133D6">
        <w:rPr>
          <w:rFonts w:ascii="Palatino Linotype" w:eastAsia="Calibri" w:hAnsi="Palatino Linotype" w:cstheme="minorHAnsi"/>
        </w:rPr>
        <w:t>hen offer</w:t>
      </w:r>
      <w:r>
        <w:rPr>
          <w:rFonts w:ascii="Palatino Linotype" w:eastAsia="Calibri" w:hAnsi="Palatino Linotype" w:cstheme="minorHAnsi"/>
        </w:rPr>
        <w:t>s</w:t>
      </w:r>
      <w:r w:rsidRPr="009133D6">
        <w:rPr>
          <w:rFonts w:ascii="Palatino Linotype" w:eastAsia="Calibri" w:hAnsi="Palatino Linotype" w:cstheme="minorHAnsi"/>
        </w:rPr>
        <w:t xml:space="preserve"> “one,” “two,” or “three,” reflecting the following: </w:t>
      </w:r>
    </w:p>
    <w:p w14:paraId="5300AF86" w14:textId="7F7D0326" w:rsidR="009133D6" w:rsidRPr="009133D6" w:rsidRDefault="009133D6" w:rsidP="009133D6">
      <w:pPr>
        <w:pStyle w:val="ListParagraph"/>
        <w:numPr>
          <w:ilvl w:val="2"/>
          <w:numId w:val="45"/>
        </w:numPr>
        <w:rPr>
          <w:rFonts w:ascii="Palatino Linotype" w:eastAsia="Calibri" w:hAnsi="Palatino Linotype" w:cstheme="minorHAnsi"/>
        </w:rPr>
      </w:pPr>
      <w:r w:rsidRPr="009133D6">
        <w:rPr>
          <w:rFonts w:ascii="Palatino Linotype" w:eastAsia="Calibri" w:hAnsi="Palatino Linotype" w:cstheme="minorHAnsi"/>
        </w:rPr>
        <w:t xml:space="preserve">“One” indicates full support for the proposal as stated. </w:t>
      </w:r>
    </w:p>
    <w:p w14:paraId="3F1F7906" w14:textId="77777777" w:rsidR="009133D6" w:rsidRPr="009133D6" w:rsidRDefault="009133D6" w:rsidP="009133D6">
      <w:pPr>
        <w:pStyle w:val="ListParagraph"/>
        <w:numPr>
          <w:ilvl w:val="2"/>
          <w:numId w:val="45"/>
        </w:numPr>
        <w:rPr>
          <w:rFonts w:ascii="Palatino Linotype" w:eastAsia="Calibri" w:hAnsi="Palatino Linotype" w:cstheme="minorHAnsi"/>
        </w:rPr>
      </w:pPr>
      <w:r w:rsidRPr="009133D6">
        <w:rPr>
          <w:rFonts w:ascii="Palatino Linotype" w:eastAsia="Calibri" w:hAnsi="Palatino Linotype" w:cstheme="minorHAnsi"/>
        </w:rPr>
        <w:t xml:space="preserve">“Two” indicates that the participant agrees with the proposal as stated but would prefer to have it modified in some manner to give it full support. Nevertheless, the member will support the consensus even if his/her suggested modifications are not supported by the rest of the group because the proposal is worthy of general support, as written. </w:t>
      </w:r>
    </w:p>
    <w:p w14:paraId="0BF099FE" w14:textId="77777777" w:rsidR="009133D6" w:rsidRPr="009133D6" w:rsidRDefault="009133D6" w:rsidP="009133D6">
      <w:pPr>
        <w:pStyle w:val="ListParagraph"/>
        <w:numPr>
          <w:ilvl w:val="2"/>
          <w:numId w:val="45"/>
        </w:numPr>
        <w:rPr>
          <w:rFonts w:ascii="Palatino Linotype" w:eastAsia="Calibri" w:hAnsi="Palatino Linotype" w:cstheme="minorHAnsi"/>
        </w:rPr>
      </w:pPr>
      <w:r w:rsidRPr="009133D6">
        <w:rPr>
          <w:rFonts w:ascii="Palatino Linotype" w:eastAsia="Calibri" w:hAnsi="Palatino Linotype" w:cstheme="minorHAnsi"/>
        </w:rPr>
        <w:t xml:space="preserve">“Three” indicates refusal to support the proposal as stated. </w:t>
      </w:r>
    </w:p>
    <w:p w14:paraId="2EAB80F0" w14:textId="4108C5B8"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rPr>
        <w:t>The Facilitator repeat</w:t>
      </w:r>
      <w:r>
        <w:rPr>
          <w:rFonts w:ascii="Palatino Linotype" w:eastAsia="Calibri" w:hAnsi="Palatino Linotype" w:cstheme="minorHAnsi"/>
        </w:rPr>
        <w:t>s</w:t>
      </w:r>
      <w:r w:rsidRPr="009133D6">
        <w:rPr>
          <w:rFonts w:ascii="Palatino Linotype" w:eastAsia="Calibri" w:hAnsi="Palatino Linotype" w:cstheme="minorHAnsi"/>
        </w:rPr>
        <w:t xml:space="preserve"> the consensus voting process as reasonably practical and as time allows to assist the group in achieving consensus regarding a particular recommendation, so that all Polling Members are voting “one” or “two.” </w:t>
      </w:r>
      <w:r>
        <w:rPr>
          <w:rFonts w:ascii="Palatino Linotype" w:eastAsia="Calibri" w:hAnsi="Palatino Linotype" w:cstheme="minorHAnsi"/>
        </w:rPr>
        <w:t>T</w:t>
      </w:r>
      <w:r w:rsidRPr="009133D6">
        <w:rPr>
          <w:rFonts w:ascii="Palatino Linotype" w:eastAsia="Calibri" w:hAnsi="Palatino Linotype" w:cstheme="minorHAnsi"/>
        </w:rPr>
        <w:t>he result</w:t>
      </w:r>
      <w:r>
        <w:rPr>
          <w:rFonts w:ascii="Palatino Linotype" w:eastAsia="Calibri" w:hAnsi="Palatino Linotype" w:cstheme="minorHAnsi"/>
        </w:rPr>
        <w:t>s are</w:t>
      </w:r>
      <w:r w:rsidRPr="009133D6">
        <w:rPr>
          <w:rFonts w:ascii="Palatino Linotype" w:eastAsia="Calibri" w:hAnsi="Palatino Linotype" w:cstheme="minorHAnsi"/>
        </w:rPr>
        <w:t xml:space="preserve"> noted in the WORKGROUP Report. </w:t>
      </w:r>
    </w:p>
    <w:p w14:paraId="7CB80E0E" w14:textId="05407910" w:rsidR="009133D6"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b/>
          <w:bCs/>
        </w:rPr>
        <w:t>No Consensus – Majority and Minority Recommendations:</w:t>
      </w:r>
      <w:r w:rsidRPr="009133D6">
        <w:rPr>
          <w:rFonts w:ascii="Palatino Linotype" w:eastAsia="Calibri" w:hAnsi="Palatino Linotype" w:cstheme="minorHAnsi"/>
        </w:rPr>
        <w:t xml:space="preserve"> If a consensus on an issue is not likely, as determined by the Facilitator, the poll results for the options considered </w:t>
      </w:r>
      <w:r>
        <w:rPr>
          <w:rFonts w:ascii="Palatino Linotype" w:eastAsia="Calibri" w:hAnsi="Palatino Linotype" w:cstheme="minorHAnsi"/>
        </w:rPr>
        <w:t>will</w:t>
      </w:r>
      <w:r w:rsidRPr="009133D6">
        <w:rPr>
          <w:rFonts w:ascii="Palatino Linotype" w:eastAsia="Calibri" w:hAnsi="Palatino Linotype" w:cstheme="minorHAnsi"/>
        </w:rPr>
        <w:t xml:space="preserve"> be presented to the BOC. </w:t>
      </w:r>
    </w:p>
    <w:p w14:paraId="03D8FBE6" w14:textId="34357C9A" w:rsidR="004821FF" w:rsidRPr="00603349" w:rsidRDefault="009133D6" w:rsidP="004821FF">
      <w:pPr>
        <w:ind w:left="1440"/>
        <w:rPr>
          <w:rFonts w:ascii="Palatino Linotype" w:eastAsia="Calibri" w:hAnsi="Palatino Linotype" w:cstheme="minorHAnsi"/>
        </w:rPr>
      </w:pPr>
      <w:r w:rsidRPr="009133D6">
        <w:rPr>
          <w:rFonts w:ascii="Palatino Linotype" w:eastAsia="Calibri" w:hAnsi="Palatino Linotype" w:cstheme="minorHAnsi"/>
          <w:b/>
          <w:bCs/>
        </w:rPr>
        <w:t>Summary of WORKGROUP Recommendations:</w:t>
      </w:r>
      <w:r w:rsidRPr="009133D6">
        <w:rPr>
          <w:rFonts w:ascii="Palatino Linotype" w:eastAsia="Calibri" w:hAnsi="Palatino Linotype" w:cstheme="minorHAnsi"/>
        </w:rPr>
        <w:t xml:space="preserve"> The meeting summaries serve as the record of the WORKGROUP  recommendations as supplemented by the addition of Polling Member statements who elect to submit additional information by the deadline established. The Facilitator </w:t>
      </w:r>
      <w:r w:rsidR="005A459D" w:rsidRPr="009133D6">
        <w:rPr>
          <w:rFonts w:ascii="Palatino Linotype" w:eastAsia="Calibri" w:hAnsi="Palatino Linotype" w:cstheme="minorHAnsi"/>
        </w:rPr>
        <w:t>package</w:t>
      </w:r>
      <w:r w:rsidR="005A459D">
        <w:rPr>
          <w:rFonts w:ascii="Palatino Linotype" w:eastAsia="Calibri" w:hAnsi="Palatino Linotype" w:cstheme="minorHAnsi"/>
        </w:rPr>
        <w:t>d</w:t>
      </w:r>
      <w:r w:rsidRPr="009133D6">
        <w:rPr>
          <w:rFonts w:ascii="Palatino Linotype" w:eastAsia="Calibri" w:hAnsi="Palatino Linotype" w:cstheme="minorHAnsi"/>
        </w:rPr>
        <w:t xml:space="preserve"> all this information into the WORKGROUP’S report to the BOC.</w:t>
      </w:r>
      <w:r w:rsidR="004821FF" w:rsidRPr="00603349">
        <w:rPr>
          <w:rFonts w:ascii="Palatino Linotype" w:eastAsia="Calibri" w:hAnsi="Palatino Linotype" w:cstheme="minorHAnsi"/>
        </w:rPr>
        <w:tab/>
      </w:r>
    </w:p>
    <w:p w14:paraId="0F401A20" w14:textId="77777777" w:rsidR="002230C5" w:rsidRDefault="002230C5">
      <w:pPr>
        <w:rPr>
          <w:rFonts w:ascii="Palatino Linotype" w:eastAsia="Calibri" w:hAnsi="Palatino Linotype" w:cstheme="minorHAnsi"/>
          <w:b/>
          <w:bCs/>
          <w:color w:val="0070C0"/>
          <w:sz w:val="28"/>
          <w:szCs w:val="28"/>
        </w:rPr>
      </w:pPr>
      <w:r>
        <w:rPr>
          <w:rFonts w:ascii="Palatino Linotype" w:eastAsia="Calibri" w:hAnsi="Palatino Linotype" w:cstheme="minorHAnsi"/>
          <w:b/>
          <w:bCs/>
          <w:color w:val="0070C0"/>
          <w:sz w:val="28"/>
          <w:szCs w:val="28"/>
        </w:rPr>
        <w:br w:type="page"/>
      </w:r>
    </w:p>
    <w:p w14:paraId="364446C6" w14:textId="193D5D60" w:rsidR="004821FF" w:rsidRPr="00603349" w:rsidRDefault="004821FF" w:rsidP="004821FF">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II.</w:t>
      </w:r>
      <w:bookmarkStart w:id="12" w:name="ProjectWebsiteandWorkplan"/>
      <w:r w:rsidRPr="00603349">
        <w:rPr>
          <w:rFonts w:ascii="Palatino Linotype" w:eastAsia="Calibri" w:hAnsi="Palatino Linotype" w:cstheme="minorHAnsi"/>
          <w:b/>
          <w:bCs/>
          <w:color w:val="0070C0"/>
          <w:sz w:val="28"/>
          <w:szCs w:val="28"/>
        </w:rPr>
        <w:t xml:space="preserve"> </w:t>
      </w:r>
      <w:r w:rsidR="00A57F13">
        <w:rPr>
          <w:rFonts w:ascii="Palatino Linotype" w:eastAsia="Calibri" w:hAnsi="Palatino Linotype" w:cstheme="minorHAnsi"/>
          <w:b/>
          <w:bCs/>
          <w:color w:val="0070C0"/>
          <w:sz w:val="28"/>
          <w:szCs w:val="28"/>
        </w:rPr>
        <w:t xml:space="preserve">Project Website and </w:t>
      </w:r>
      <w:r w:rsidRPr="00603349">
        <w:rPr>
          <w:rFonts w:ascii="Palatino Linotype" w:eastAsia="Calibri" w:hAnsi="Palatino Linotype" w:cstheme="minorHAnsi"/>
          <w:b/>
          <w:bCs/>
          <w:color w:val="0070C0"/>
          <w:sz w:val="28"/>
          <w:szCs w:val="28"/>
        </w:rPr>
        <w:t>Workplans</w:t>
      </w:r>
      <w:bookmarkEnd w:id="12"/>
    </w:p>
    <w:p w14:paraId="17CC09BC" w14:textId="174D467B" w:rsidR="00A57F13" w:rsidRDefault="00A57F13">
      <w:pPr>
        <w:pStyle w:val="ListParagraph"/>
        <w:numPr>
          <w:ilvl w:val="0"/>
          <w:numId w:val="20"/>
        </w:numPr>
        <w:rPr>
          <w:rStyle w:val="Hyperlink"/>
          <w:rFonts w:ascii="Palatino Linotype" w:eastAsia="Calibri" w:hAnsi="Palatino Linotype" w:cstheme="minorHAnsi"/>
        </w:rPr>
      </w:pPr>
      <w:bookmarkStart w:id="13" w:name="ProjectWebsiteandWorkplanA"/>
      <w:r w:rsidRPr="00A57F13">
        <w:rPr>
          <w:rFonts w:ascii="Palatino Linotype" w:eastAsia="Calibri" w:hAnsi="Palatino Linotype" w:cstheme="minorHAnsi"/>
          <w:b/>
          <w:bCs/>
        </w:rPr>
        <w:t>Project Website</w:t>
      </w:r>
      <w:bookmarkEnd w:id="13"/>
      <w:r w:rsidRPr="00A57F13">
        <w:rPr>
          <w:rFonts w:ascii="Palatino Linotype" w:eastAsia="Calibri" w:hAnsi="Palatino Linotype" w:cstheme="minorHAnsi"/>
          <w:b/>
          <w:bCs/>
        </w:rPr>
        <w:t xml:space="preserve">: </w:t>
      </w:r>
      <w:hyperlink r:id="rId28" w:history="1">
        <w:r w:rsidR="000007AC" w:rsidRPr="000007AC">
          <w:rPr>
            <w:rStyle w:val="Hyperlink"/>
            <w:rFonts w:ascii="Palatino Linotype" w:eastAsia="Calibri" w:hAnsi="Palatino Linotype" w:cstheme="minorHAnsi"/>
            <w:b/>
            <w:bCs/>
          </w:rPr>
          <w:t>Link</w:t>
        </w:r>
      </w:hyperlink>
      <w:r w:rsidR="000007AC">
        <w:rPr>
          <w:rFonts w:ascii="Palatino Linotype" w:eastAsia="Calibri" w:hAnsi="Palatino Linotype" w:cstheme="minorHAnsi"/>
          <w:b/>
          <w:bCs/>
        </w:rPr>
        <w:t xml:space="preserve"> </w:t>
      </w:r>
    </w:p>
    <w:p w14:paraId="7F565FF6" w14:textId="77777777" w:rsidR="00A57F13" w:rsidRPr="00A57F13" w:rsidRDefault="00A57F13" w:rsidP="00A57F13">
      <w:pPr>
        <w:pStyle w:val="ListParagraph"/>
        <w:ind w:left="1080"/>
        <w:rPr>
          <w:rStyle w:val="Hyperlink"/>
          <w:rFonts w:ascii="Palatino Linotype" w:eastAsia="Calibri" w:hAnsi="Palatino Linotype" w:cstheme="minorHAnsi"/>
        </w:rPr>
      </w:pPr>
    </w:p>
    <w:p w14:paraId="745BF7D0" w14:textId="4B91C2A3" w:rsidR="004821FF" w:rsidRDefault="004821FF">
      <w:pPr>
        <w:pStyle w:val="ListParagraph"/>
        <w:numPr>
          <w:ilvl w:val="0"/>
          <w:numId w:val="20"/>
        </w:numPr>
        <w:rPr>
          <w:rFonts w:ascii="Palatino Linotype" w:eastAsia="Calibri" w:hAnsi="Palatino Linotype" w:cstheme="minorHAnsi"/>
          <w:b/>
          <w:bCs/>
        </w:rPr>
      </w:pPr>
      <w:bookmarkStart w:id="14" w:name="ProjectWebsiteandWorkplanB"/>
      <w:r w:rsidRPr="00A57F13">
        <w:rPr>
          <w:rFonts w:ascii="Palatino Linotype" w:eastAsia="Calibri" w:hAnsi="Palatino Linotype" w:cstheme="minorHAnsi"/>
          <w:b/>
          <w:bCs/>
        </w:rPr>
        <w:t>Initial Project Workplan</w:t>
      </w:r>
      <w:r w:rsidR="007177F1">
        <w:rPr>
          <w:rFonts w:ascii="Palatino Linotype" w:eastAsia="Calibri" w:hAnsi="Palatino Linotype" w:cstheme="minorHAnsi"/>
          <w:b/>
          <w:bCs/>
        </w:rPr>
        <w:t xml:space="preserve">: </w:t>
      </w:r>
      <w:r w:rsidR="007177F1" w:rsidRPr="007177F1">
        <w:rPr>
          <w:rFonts w:ascii="Palatino Linotype" w:eastAsia="Calibri" w:hAnsi="Palatino Linotype" w:cstheme="minorHAnsi"/>
        </w:rPr>
        <w:t>(Charter)</w:t>
      </w:r>
    </w:p>
    <w:bookmarkEnd w:id="14"/>
    <w:p w14:paraId="5F675973" w14:textId="77777777" w:rsidR="00E0417F" w:rsidRPr="00531A0A" w:rsidRDefault="00E0417F" w:rsidP="00E0417F">
      <w:p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 xml:space="preserve">     </w:t>
      </w:r>
    </w:p>
    <w:tbl>
      <w:tblPr>
        <w:tblW w:w="8100" w:type="dxa"/>
        <w:tblInd w:w="105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100"/>
      </w:tblGrid>
      <w:tr w:rsidR="00E0417F" w:rsidRPr="00531A0A" w14:paraId="0A7F84C0" w14:textId="77777777" w:rsidTr="00E0417F">
        <w:trPr>
          <w:trHeight w:val="347"/>
        </w:trPr>
        <w:tc>
          <w:tcPr>
            <w:tcW w:w="8100" w:type="dxa"/>
            <w:shd w:val="clear" w:color="auto" w:fill="D9E2F3"/>
            <w:vAlign w:val="center"/>
          </w:tcPr>
          <w:p w14:paraId="1ADF7B07"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One: 9/</w:t>
            </w:r>
            <w:r>
              <w:rPr>
                <w:rFonts w:eastAsia="Calibri" w:cstheme="minorHAnsi"/>
                <w:b/>
                <w:color w:val="000000"/>
              </w:rPr>
              <w:t>8</w:t>
            </w:r>
            <w:r w:rsidRPr="00531A0A">
              <w:rPr>
                <w:rFonts w:eastAsia="Calibri" w:cstheme="minorHAnsi"/>
                <w:b/>
                <w:color w:val="000000"/>
              </w:rPr>
              <w:t>/22</w:t>
            </w:r>
          </w:p>
        </w:tc>
      </w:tr>
      <w:tr w:rsidR="00E0417F" w:rsidRPr="00531A0A" w14:paraId="1F59B3F4" w14:textId="77777777" w:rsidTr="00E0417F">
        <w:trPr>
          <w:trHeight w:val="349"/>
        </w:trPr>
        <w:tc>
          <w:tcPr>
            <w:tcW w:w="8100" w:type="dxa"/>
          </w:tcPr>
          <w:p w14:paraId="59147EFC"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Introductions</w:t>
            </w:r>
          </w:p>
          <w:p w14:paraId="02585D19"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Review of Charter with Process Overview</w:t>
            </w:r>
          </w:p>
          <w:p w14:paraId="12F82981"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Member Comments</w:t>
            </w:r>
          </w:p>
          <w:p w14:paraId="555CEDCA"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Pr>
                <w:rFonts w:eastAsia="Calibri" w:cstheme="minorHAnsi"/>
                <w:color w:val="000000"/>
              </w:rPr>
              <w:t>Charge A: Discuss</w:t>
            </w:r>
            <w:r w:rsidRPr="00531A0A">
              <w:rPr>
                <w:rFonts w:eastAsia="Calibri" w:cstheme="minorHAnsi"/>
                <w:color w:val="000000"/>
              </w:rPr>
              <w:t xml:space="preserve"> Common Understandings</w:t>
            </w:r>
            <w:r>
              <w:rPr>
                <w:rFonts w:eastAsia="Calibri" w:cstheme="minorHAnsi"/>
                <w:color w:val="000000"/>
              </w:rPr>
              <w:t xml:space="preserve"> document draft</w:t>
            </w:r>
          </w:p>
          <w:p w14:paraId="691B4A81"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p w14:paraId="570614D3"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Meeting Evaluation</w:t>
            </w:r>
          </w:p>
        </w:tc>
      </w:tr>
      <w:tr w:rsidR="00E0417F" w:rsidRPr="00531A0A" w14:paraId="5A0EA2F2" w14:textId="77777777" w:rsidTr="00E0417F">
        <w:trPr>
          <w:trHeight w:val="347"/>
        </w:trPr>
        <w:tc>
          <w:tcPr>
            <w:tcW w:w="8100" w:type="dxa"/>
            <w:shd w:val="clear" w:color="auto" w:fill="D9E2F3"/>
            <w:vAlign w:val="center"/>
          </w:tcPr>
          <w:p w14:paraId="30196A45"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Two: 9/</w:t>
            </w:r>
            <w:r>
              <w:rPr>
                <w:rFonts w:eastAsia="Calibri" w:cstheme="minorHAnsi"/>
                <w:b/>
                <w:color w:val="000000"/>
              </w:rPr>
              <w:t>15</w:t>
            </w:r>
            <w:r w:rsidRPr="00531A0A">
              <w:rPr>
                <w:rFonts w:eastAsia="Calibri" w:cstheme="minorHAnsi"/>
                <w:b/>
                <w:color w:val="000000"/>
              </w:rPr>
              <w:t>/22</w:t>
            </w:r>
          </w:p>
        </w:tc>
      </w:tr>
      <w:tr w:rsidR="00E0417F" w:rsidRPr="00531A0A" w14:paraId="1D7C8483" w14:textId="77777777" w:rsidTr="00E0417F">
        <w:trPr>
          <w:trHeight w:val="349"/>
        </w:trPr>
        <w:tc>
          <w:tcPr>
            <w:tcW w:w="8100" w:type="dxa"/>
          </w:tcPr>
          <w:p w14:paraId="7E8DFB7F"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Pr>
                <w:rFonts w:eastAsia="Calibri" w:cstheme="minorHAnsi"/>
                <w:color w:val="000000"/>
              </w:rPr>
              <w:t xml:space="preserve">Charge A continued: </w:t>
            </w:r>
            <w:r w:rsidRPr="00531A0A">
              <w:rPr>
                <w:rFonts w:eastAsia="Calibri" w:cstheme="minorHAnsi"/>
                <w:color w:val="000000"/>
              </w:rPr>
              <w:t>Develop Common Understandings</w:t>
            </w:r>
          </w:p>
          <w:p w14:paraId="27F63252"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Coffin Butte Tour</w:t>
            </w:r>
          </w:p>
          <w:p w14:paraId="2AF53EF2"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tc>
      </w:tr>
      <w:tr w:rsidR="00E0417F" w:rsidRPr="00531A0A" w14:paraId="6E4F91D0" w14:textId="77777777" w:rsidTr="00E0417F">
        <w:trPr>
          <w:trHeight w:val="347"/>
        </w:trPr>
        <w:tc>
          <w:tcPr>
            <w:tcW w:w="8100" w:type="dxa"/>
            <w:shd w:val="clear" w:color="auto" w:fill="D9E2F3"/>
            <w:vAlign w:val="center"/>
          </w:tcPr>
          <w:p w14:paraId="52E32000" w14:textId="77777777" w:rsidR="00E0417F" w:rsidRPr="00531A0A" w:rsidRDefault="00E0417F" w:rsidP="005405E0">
            <w:pPr>
              <w:pBdr>
                <w:top w:val="nil"/>
                <w:left w:val="nil"/>
                <w:bottom w:val="nil"/>
                <w:right w:val="nil"/>
                <w:between w:val="nil"/>
              </w:pBdr>
              <w:spacing w:after="0" w:line="240" w:lineRule="auto"/>
              <w:jc w:val="center"/>
              <w:rPr>
                <w:rFonts w:eastAsia="Calibri" w:cstheme="minorHAnsi"/>
                <w:b/>
                <w:color w:val="000000"/>
              </w:rPr>
            </w:pPr>
            <w:r w:rsidRPr="00531A0A">
              <w:rPr>
                <w:rFonts w:eastAsia="Calibri" w:cstheme="minorHAnsi"/>
                <w:b/>
                <w:color w:val="000000"/>
              </w:rPr>
              <w:t>Meeting Three: 10/</w:t>
            </w:r>
            <w:r>
              <w:rPr>
                <w:rFonts w:eastAsia="Calibri" w:cstheme="minorHAnsi"/>
                <w:b/>
                <w:color w:val="000000"/>
              </w:rPr>
              <w:t>6</w:t>
            </w:r>
            <w:r w:rsidRPr="00531A0A">
              <w:rPr>
                <w:rFonts w:eastAsia="Calibri" w:cstheme="minorHAnsi"/>
                <w:b/>
                <w:color w:val="000000"/>
              </w:rPr>
              <w:t>/22</w:t>
            </w:r>
          </w:p>
        </w:tc>
      </w:tr>
      <w:tr w:rsidR="00E0417F" w:rsidRPr="00531A0A" w14:paraId="34899580" w14:textId="77777777" w:rsidTr="00E0417F">
        <w:trPr>
          <w:trHeight w:val="349"/>
        </w:trPr>
        <w:tc>
          <w:tcPr>
            <w:tcW w:w="8100" w:type="dxa"/>
          </w:tcPr>
          <w:p w14:paraId="7D99D564" w14:textId="77777777" w:rsidR="00E0417F" w:rsidRPr="00531A0A" w:rsidRDefault="00E0417F">
            <w:pPr>
              <w:numPr>
                <w:ilvl w:val="0"/>
                <w:numId w:val="37"/>
              </w:numPr>
              <w:pBdr>
                <w:top w:val="nil"/>
                <w:left w:val="nil"/>
                <w:bottom w:val="nil"/>
                <w:right w:val="nil"/>
                <w:between w:val="nil"/>
              </w:pBdr>
              <w:spacing w:after="0" w:line="240" w:lineRule="auto"/>
              <w:rPr>
                <w:rFonts w:eastAsia="Calibri" w:cstheme="minorHAnsi"/>
                <w:color w:val="000000"/>
              </w:rPr>
            </w:pPr>
            <w:r>
              <w:rPr>
                <w:rFonts w:eastAsia="Calibri" w:cstheme="minorHAnsi"/>
                <w:color w:val="000000"/>
              </w:rPr>
              <w:t xml:space="preserve">Charge B: </w:t>
            </w:r>
            <w:r w:rsidRPr="00531A0A">
              <w:rPr>
                <w:rFonts w:eastAsia="Calibri" w:cstheme="minorHAnsi"/>
                <w:color w:val="000000"/>
              </w:rPr>
              <w:t>Clarifying existing criteria and information requirements for the land use review process for any proposed landfill expansion</w:t>
            </w:r>
          </w:p>
          <w:p w14:paraId="119C4ED9" w14:textId="77777777" w:rsidR="00E0417F" w:rsidRPr="00531A0A" w:rsidRDefault="00E0417F">
            <w:pPr>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tc>
      </w:tr>
      <w:tr w:rsidR="00E0417F" w:rsidRPr="00531A0A" w14:paraId="0FC5CE9D" w14:textId="77777777" w:rsidTr="00E0417F">
        <w:trPr>
          <w:trHeight w:val="347"/>
        </w:trPr>
        <w:tc>
          <w:tcPr>
            <w:tcW w:w="8100" w:type="dxa"/>
            <w:shd w:val="clear" w:color="auto" w:fill="D9E2F3"/>
            <w:vAlign w:val="center"/>
          </w:tcPr>
          <w:p w14:paraId="363E5168"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bookmarkStart w:id="15" w:name="_Hlk110524099"/>
            <w:r w:rsidRPr="00531A0A">
              <w:rPr>
                <w:rFonts w:eastAsia="Calibri" w:cstheme="minorHAnsi"/>
                <w:b/>
                <w:color w:val="000000"/>
              </w:rPr>
              <w:t>Meeting Four: 10/2</w:t>
            </w:r>
            <w:r>
              <w:rPr>
                <w:rFonts w:eastAsia="Calibri" w:cstheme="minorHAnsi"/>
                <w:b/>
                <w:color w:val="000000"/>
              </w:rPr>
              <w:t>7</w:t>
            </w:r>
            <w:r w:rsidRPr="00531A0A">
              <w:rPr>
                <w:rFonts w:eastAsia="Calibri" w:cstheme="minorHAnsi"/>
                <w:b/>
                <w:color w:val="000000"/>
              </w:rPr>
              <w:t>/22</w:t>
            </w:r>
          </w:p>
        </w:tc>
      </w:tr>
      <w:tr w:rsidR="00E0417F" w:rsidRPr="00531A0A" w14:paraId="10841395" w14:textId="77777777" w:rsidTr="00E0417F">
        <w:trPr>
          <w:trHeight w:val="349"/>
        </w:trPr>
        <w:tc>
          <w:tcPr>
            <w:tcW w:w="8100" w:type="dxa"/>
          </w:tcPr>
          <w:p w14:paraId="3294099E"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Pr>
                <w:rFonts w:eastAsia="Calibri" w:cstheme="minorHAnsi"/>
                <w:color w:val="000000"/>
              </w:rPr>
              <w:t xml:space="preserve">Charge B continued: </w:t>
            </w:r>
            <w:r w:rsidRPr="00531A0A">
              <w:rPr>
                <w:rFonts w:eastAsia="Calibri" w:cstheme="minorHAnsi"/>
                <w:color w:val="000000"/>
              </w:rPr>
              <w:t>Clarifying existing criteria and information requirements for the land use review process for any proposed landfill expansion</w:t>
            </w:r>
          </w:p>
          <w:p w14:paraId="7441CF28"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p w14:paraId="1BB52CCA"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Mid-Process Evaluation</w:t>
            </w:r>
          </w:p>
        </w:tc>
      </w:tr>
      <w:bookmarkEnd w:id="15"/>
      <w:tr w:rsidR="00E0417F" w:rsidRPr="00531A0A" w14:paraId="29995708" w14:textId="77777777" w:rsidTr="00E0417F">
        <w:trPr>
          <w:trHeight w:val="347"/>
        </w:trPr>
        <w:tc>
          <w:tcPr>
            <w:tcW w:w="8100" w:type="dxa"/>
            <w:shd w:val="clear" w:color="auto" w:fill="D9E2F3"/>
            <w:vAlign w:val="center"/>
          </w:tcPr>
          <w:p w14:paraId="521FD0C8"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Five: 11/</w:t>
            </w:r>
            <w:r>
              <w:rPr>
                <w:rFonts w:eastAsia="Calibri" w:cstheme="minorHAnsi"/>
                <w:b/>
                <w:color w:val="000000"/>
              </w:rPr>
              <w:t>3</w:t>
            </w:r>
            <w:r w:rsidRPr="00531A0A">
              <w:rPr>
                <w:rFonts w:eastAsia="Calibri" w:cstheme="minorHAnsi"/>
                <w:b/>
                <w:color w:val="000000"/>
              </w:rPr>
              <w:t>/22</w:t>
            </w:r>
          </w:p>
        </w:tc>
      </w:tr>
      <w:tr w:rsidR="00E0417F" w:rsidRPr="00531A0A" w14:paraId="2530710F" w14:textId="77777777" w:rsidTr="00E0417F">
        <w:trPr>
          <w:trHeight w:val="349"/>
        </w:trPr>
        <w:tc>
          <w:tcPr>
            <w:tcW w:w="8100" w:type="dxa"/>
          </w:tcPr>
          <w:p w14:paraId="7AACA798"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Pr>
                <w:rFonts w:eastAsia="Calibri" w:cstheme="minorHAnsi"/>
                <w:color w:val="000000"/>
              </w:rPr>
              <w:t xml:space="preserve">Charge B continued, and Charge C: </w:t>
            </w:r>
            <w:r w:rsidRPr="00531A0A">
              <w:rPr>
                <w:rFonts w:eastAsia="Calibri" w:cstheme="minorHAnsi"/>
                <w:color w:val="000000"/>
              </w:rPr>
              <w:t>Scope the necessary tasks to start a Long-Term Sustainable Materials Management Plan process</w:t>
            </w:r>
          </w:p>
          <w:p w14:paraId="4CA65C51"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tc>
      </w:tr>
      <w:tr w:rsidR="00E0417F" w:rsidRPr="00531A0A" w14:paraId="2C68FF04" w14:textId="77777777" w:rsidTr="00E0417F">
        <w:trPr>
          <w:trHeight w:val="347"/>
        </w:trPr>
        <w:tc>
          <w:tcPr>
            <w:tcW w:w="8100" w:type="dxa"/>
            <w:shd w:val="clear" w:color="auto" w:fill="D9E2F3"/>
            <w:vAlign w:val="center"/>
          </w:tcPr>
          <w:p w14:paraId="70E56BE4"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Six: 11/17/22</w:t>
            </w:r>
          </w:p>
        </w:tc>
      </w:tr>
      <w:tr w:rsidR="00E0417F" w:rsidRPr="00531A0A" w14:paraId="7400DF2C" w14:textId="77777777" w:rsidTr="00E0417F">
        <w:trPr>
          <w:trHeight w:val="349"/>
        </w:trPr>
        <w:tc>
          <w:tcPr>
            <w:tcW w:w="8100" w:type="dxa"/>
          </w:tcPr>
          <w:p w14:paraId="530C1997"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 xml:space="preserve">Provide input on </w:t>
            </w:r>
            <w:r>
              <w:rPr>
                <w:rFonts w:eastAsia="Calibri" w:cstheme="minorHAnsi"/>
                <w:color w:val="000000"/>
              </w:rPr>
              <w:t>Charges D and E: A</w:t>
            </w:r>
            <w:r w:rsidRPr="00531A0A">
              <w:rPr>
                <w:rFonts w:eastAsia="Calibri" w:cstheme="minorHAnsi"/>
                <w:color w:val="000000"/>
              </w:rPr>
              <w:t xml:space="preserve">dditional </w:t>
            </w:r>
            <w:r>
              <w:rPr>
                <w:rFonts w:eastAsia="Calibri" w:cstheme="minorHAnsi"/>
                <w:color w:val="000000"/>
              </w:rPr>
              <w:t>T</w:t>
            </w:r>
            <w:r w:rsidRPr="00531A0A">
              <w:rPr>
                <w:rFonts w:eastAsia="Calibri" w:cstheme="minorHAnsi"/>
                <w:color w:val="000000"/>
              </w:rPr>
              <w:t>opics</w:t>
            </w:r>
          </w:p>
          <w:p w14:paraId="123E873B" w14:textId="77777777" w:rsidR="00E0417F" w:rsidRPr="00531A0A" w:rsidRDefault="00E0417F">
            <w:pPr>
              <w:widowControl w:val="0"/>
              <w:numPr>
                <w:ilvl w:val="1"/>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Hauling Reopening</w:t>
            </w:r>
          </w:p>
          <w:p w14:paraId="03D69FF4" w14:textId="77777777" w:rsidR="00E0417F" w:rsidRPr="00531A0A" w:rsidRDefault="00E0417F">
            <w:pPr>
              <w:widowControl w:val="0"/>
              <w:numPr>
                <w:ilvl w:val="1"/>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 xml:space="preserve">Roles/Responsibilities </w:t>
            </w:r>
          </w:p>
          <w:p w14:paraId="5BC30BFC" w14:textId="77777777" w:rsidR="00E0417F" w:rsidRPr="00531A0A" w:rsidRDefault="00E0417F">
            <w:pPr>
              <w:widowControl w:val="0"/>
              <w:numPr>
                <w:ilvl w:val="1"/>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Timeline for code changes</w:t>
            </w:r>
          </w:p>
          <w:p w14:paraId="64AFB32A" w14:textId="77777777" w:rsidR="00E0417F" w:rsidRPr="00531A0A" w:rsidRDefault="00E0417F">
            <w:pPr>
              <w:widowControl w:val="0"/>
              <w:numPr>
                <w:ilvl w:val="1"/>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Consider creating a public-facing document and community education campaign on these topics</w:t>
            </w:r>
          </w:p>
          <w:p w14:paraId="43792C52"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Authorize Draft to SWAC/DSAC and Planning Commission for comment</w:t>
            </w:r>
          </w:p>
          <w:p w14:paraId="1AA62C5E"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tc>
      </w:tr>
      <w:tr w:rsidR="00E0417F" w:rsidRPr="00531A0A" w14:paraId="7C1FCCBC" w14:textId="77777777" w:rsidTr="00E0417F">
        <w:trPr>
          <w:trHeight w:val="347"/>
        </w:trPr>
        <w:tc>
          <w:tcPr>
            <w:tcW w:w="8100" w:type="dxa"/>
            <w:shd w:val="clear" w:color="auto" w:fill="D9E2F3"/>
            <w:vAlign w:val="center"/>
          </w:tcPr>
          <w:p w14:paraId="7281E44A"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Seven: 12/1/22</w:t>
            </w:r>
          </w:p>
        </w:tc>
      </w:tr>
      <w:tr w:rsidR="00E0417F" w:rsidRPr="00531A0A" w14:paraId="44264762" w14:textId="77777777" w:rsidTr="00E0417F">
        <w:trPr>
          <w:trHeight w:val="349"/>
        </w:trPr>
        <w:tc>
          <w:tcPr>
            <w:tcW w:w="8100" w:type="dxa"/>
          </w:tcPr>
          <w:p w14:paraId="6AFE5130"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Review SWAC/DSAC and Planning Commission Feedback</w:t>
            </w:r>
          </w:p>
          <w:p w14:paraId="397D993F"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 xml:space="preserve">Edit Draft Report </w:t>
            </w:r>
          </w:p>
          <w:p w14:paraId="226CD4A3"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color w:val="000000"/>
              </w:rPr>
              <w:t>Next Steps and Homework</w:t>
            </w:r>
          </w:p>
        </w:tc>
      </w:tr>
      <w:tr w:rsidR="00E0417F" w:rsidRPr="00531A0A" w14:paraId="787E48EF" w14:textId="77777777" w:rsidTr="00E0417F">
        <w:trPr>
          <w:trHeight w:val="347"/>
        </w:trPr>
        <w:tc>
          <w:tcPr>
            <w:tcW w:w="8100" w:type="dxa"/>
            <w:shd w:val="clear" w:color="auto" w:fill="D9E2F3"/>
            <w:vAlign w:val="center"/>
          </w:tcPr>
          <w:p w14:paraId="47468C39" w14:textId="77777777" w:rsidR="00E0417F" w:rsidRPr="00531A0A" w:rsidRDefault="00E0417F" w:rsidP="005405E0">
            <w:pPr>
              <w:widowControl w:val="0"/>
              <w:pBdr>
                <w:top w:val="nil"/>
                <w:left w:val="nil"/>
                <w:bottom w:val="nil"/>
                <w:right w:val="nil"/>
                <w:between w:val="nil"/>
              </w:pBdr>
              <w:spacing w:after="0" w:line="240" w:lineRule="auto"/>
              <w:ind w:left="1456" w:right="1411"/>
              <w:jc w:val="center"/>
              <w:rPr>
                <w:rFonts w:eastAsia="Calibri" w:cstheme="minorHAnsi"/>
                <w:b/>
                <w:color w:val="000000"/>
              </w:rPr>
            </w:pPr>
            <w:r w:rsidRPr="00531A0A">
              <w:rPr>
                <w:rFonts w:eastAsia="Calibri" w:cstheme="minorHAnsi"/>
                <w:b/>
                <w:color w:val="000000"/>
              </w:rPr>
              <w:t>Meeting Eight: 12/15/22</w:t>
            </w:r>
          </w:p>
        </w:tc>
      </w:tr>
      <w:tr w:rsidR="00E0417F" w:rsidRPr="00531A0A" w14:paraId="40226C8B" w14:textId="77777777" w:rsidTr="00E0417F">
        <w:trPr>
          <w:trHeight w:val="349"/>
        </w:trPr>
        <w:tc>
          <w:tcPr>
            <w:tcW w:w="8100" w:type="dxa"/>
          </w:tcPr>
          <w:p w14:paraId="1FC0FE0D"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rPr>
              <w:t>Finalize Report to BOC</w:t>
            </w:r>
          </w:p>
          <w:p w14:paraId="49DEEAB3"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rPr>
              <w:t>Next Steps: The BOC is expected to consider the findings and recommendations in January 2023.</w:t>
            </w:r>
          </w:p>
          <w:p w14:paraId="07DEB4CA"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rPr>
              <w:t>Process Evaluation</w:t>
            </w:r>
          </w:p>
          <w:p w14:paraId="05CA621B" w14:textId="77777777" w:rsidR="00E0417F" w:rsidRPr="00531A0A" w:rsidRDefault="00E0417F">
            <w:pPr>
              <w:widowControl w:val="0"/>
              <w:numPr>
                <w:ilvl w:val="0"/>
                <w:numId w:val="37"/>
              </w:numPr>
              <w:pBdr>
                <w:top w:val="nil"/>
                <w:left w:val="nil"/>
                <w:bottom w:val="nil"/>
                <w:right w:val="nil"/>
                <w:between w:val="nil"/>
              </w:pBdr>
              <w:spacing w:after="0" w:line="240" w:lineRule="auto"/>
              <w:rPr>
                <w:rFonts w:eastAsia="Calibri" w:cstheme="minorHAnsi"/>
                <w:color w:val="000000"/>
              </w:rPr>
            </w:pPr>
            <w:r w:rsidRPr="00531A0A">
              <w:rPr>
                <w:rFonts w:eastAsia="Calibri" w:cstheme="minorHAnsi"/>
              </w:rPr>
              <w:t>Celebration!</w:t>
            </w:r>
          </w:p>
        </w:tc>
      </w:tr>
    </w:tbl>
    <w:p w14:paraId="02BC95E5" w14:textId="549E7E7D" w:rsidR="00A57F13" w:rsidRPr="00A57F13" w:rsidRDefault="00A57F13" w:rsidP="00A57F13">
      <w:pPr>
        <w:ind w:left="1080"/>
        <w:rPr>
          <w:rFonts w:ascii="Palatino Linotype" w:eastAsia="Calibri" w:hAnsi="Palatino Linotype" w:cstheme="minorHAnsi"/>
          <w:b/>
          <w:bCs/>
        </w:rPr>
      </w:pPr>
    </w:p>
    <w:p w14:paraId="2388CDD8" w14:textId="50687899" w:rsidR="00A57F13" w:rsidRPr="00BA0E43" w:rsidRDefault="00A57F13">
      <w:pPr>
        <w:pStyle w:val="ListParagraph"/>
        <w:numPr>
          <w:ilvl w:val="0"/>
          <w:numId w:val="20"/>
        </w:numPr>
        <w:rPr>
          <w:rFonts w:ascii="Palatino Linotype" w:eastAsia="Calibri" w:hAnsi="Palatino Linotype" w:cstheme="minorHAnsi"/>
        </w:rPr>
      </w:pPr>
      <w:bookmarkStart w:id="16" w:name="ProjectWebsiteandWorkplanC"/>
      <w:r>
        <w:rPr>
          <w:rFonts w:ascii="Palatino Linotype" w:eastAsia="Calibri" w:hAnsi="Palatino Linotype" w:cstheme="minorHAnsi"/>
          <w:b/>
          <w:bCs/>
        </w:rPr>
        <w:t>Updated Workplan</w:t>
      </w:r>
      <w:r w:rsidR="00E0417F">
        <w:rPr>
          <w:rFonts w:ascii="Palatino Linotype" w:eastAsia="Calibri" w:hAnsi="Palatino Linotype" w:cstheme="minorHAnsi"/>
          <w:b/>
          <w:bCs/>
        </w:rPr>
        <w:t>:</w:t>
      </w:r>
      <w:r w:rsidR="00BA0E43" w:rsidRPr="007177F1">
        <w:rPr>
          <w:rFonts w:ascii="Palatino Linotype" w:eastAsia="Calibri" w:hAnsi="Palatino Linotype" w:cstheme="minorHAnsi"/>
        </w:rPr>
        <w:t xml:space="preserve"> </w:t>
      </w:r>
      <w:bookmarkEnd w:id="16"/>
      <w:r w:rsidR="007177F1" w:rsidRPr="007177F1">
        <w:rPr>
          <w:rFonts w:ascii="Palatino Linotype" w:eastAsia="Calibri" w:hAnsi="Palatino Linotype" w:cstheme="minorHAnsi"/>
        </w:rPr>
        <w:t>(</w:t>
      </w:r>
      <w:r w:rsidR="00BA0E43" w:rsidRPr="007177F1">
        <w:rPr>
          <w:rFonts w:ascii="Palatino Linotype" w:eastAsia="Calibri" w:hAnsi="Palatino Linotype" w:cstheme="minorHAnsi"/>
        </w:rPr>
        <w:t>10/27/2022</w:t>
      </w:r>
      <w:r w:rsidR="007177F1" w:rsidRPr="007177F1">
        <w:rPr>
          <w:rFonts w:ascii="Palatino Linotype" w:eastAsia="Calibri" w:hAnsi="Palatino Linotype" w:cstheme="minorHAnsi"/>
        </w:rPr>
        <w:t>)</w:t>
      </w:r>
    </w:p>
    <w:tbl>
      <w:tblPr>
        <w:tblStyle w:val="TableGrid"/>
        <w:tblW w:w="10562" w:type="dxa"/>
        <w:tblInd w:w="-185" w:type="dxa"/>
        <w:tblLayout w:type="fixed"/>
        <w:tblLook w:val="04A0" w:firstRow="1" w:lastRow="0" w:firstColumn="1" w:lastColumn="0" w:noHBand="0" w:noVBand="1"/>
      </w:tblPr>
      <w:tblGrid>
        <w:gridCol w:w="1431"/>
        <w:gridCol w:w="1449"/>
        <w:gridCol w:w="1350"/>
        <w:gridCol w:w="2790"/>
        <w:gridCol w:w="1530"/>
        <w:gridCol w:w="2012"/>
      </w:tblGrid>
      <w:tr w:rsidR="00BA0E43" w:rsidRPr="00437213" w14:paraId="71C92737" w14:textId="77777777" w:rsidTr="00BA0E43">
        <w:trPr>
          <w:trHeight w:val="638"/>
        </w:trPr>
        <w:tc>
          <w:tcPr>
            <w:tcW w:w="1431" w:type="dxa"/>
            <w:vAlign w:val="center"/>
          </w:tcPr>
          <w:p w14:paraId="1DDF84EB"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Subcommittee</w:t>
            </w:r>
          </w:p>
          <w:p w14:paraId="22FAF51A"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Meetings</w:t>
            </w:r>
          </w:p>
          <w:p w14:paraId="1099B619"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10/19 through 10/25</w:t>
            </w:r>
          </w:p>
        </w:tc>
        <w:tc>
          <w:tcPr>
            <w:tcW w:w="1449" w:type="dxa"/>
            <w:vAlign w:val="center"/>
          </w:tcPr>
          <w:p w14:paraId="73EB93C7"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10/27/22 Meeting Four </w:t>
            </w:r>
          </w:p>
          <w:p w14:paraId="2F912A10"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Major Topics</w:t>
            </w:r>
          </w:p>
        </w:tc>
        <w:tc>
          <w:tcPr>
            <w:tcW w:w="1350" w:type="dxa"/>
            <w:vAlign w:val="center"/>
          </w:tcPr>
          <w:p w14:paraId="6F076986"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Subcommittee </w:t>
            </w:r>
          </w:p>
          <w:p w14:paraId="0A681EFD"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Meetings</w:t>
            </w:r>
          </w:p>
          <w:p w14:paraId="57797333"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10/31 through 11/9</w:t>
            </w:r>
          </w:p>
        </w:tc>
        <w:tc>
          <w:tcPr>
            <w:tcW w:w="2790" w:type="dxa"/>
            <w:vAlign w:val="center"/>
          </w:tcPr>
          <w:p w14:paraId="69455A92"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11/17/22 Meeting Five Major Topics</w:t>
            </w:r>
          </w:p>
          <w:p w14:paraId="24B07439"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and</w:t>
            </w:r>
          </w:p>
          <w:p w14:paraId="206778BD"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C00000"/>
                <w:sz w:val="16"/>
                <w:szCs w:val="16"/>
              </w:rPr>
              <w:t>Public Open House</w:t>
            </w:r>
          </w:p>
        </w:tc>
        <w:tc>
          <w:tcPr>
            <w:tcW w:w="1530" w:type="dxa"/>
            <w:vAlign w:val="center"/>
          </w:tcPr>
          <w:p w14:paraId="3C8FAFD2"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Subcommittee </w:t>
            </w:r>
          </w:p>
          <w:p w14:paraId="6F58D7DD"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Meetings</w:t>
            </w:r>
          </w:p>
          <w:p w14:paraId="3E5E2B8D"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11/21 through 12/7</w:t>
            </w:r>
          </w:p>
        </w:tc>
        <w:tc>
          <w:tcPr>
            <w:tcW w:w="2012" w:type="dxa"/>
            <w:vAlign w:val="center"/>
          </w:tcPr>
          <w:p w14:paraId="3DB99A36"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12/15/22 Meeting Six     </w:t>
            </w:r>
          </w:p>
          <w:p w14:paraId="145DE93B"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Major Topics</w:t>
            </w:r>
          </w:p>
        </w:tc>
      </w:tr>
      <w:tr w:rsidR="00BA0E43" w:rsidRPr="00437213" w14:paraId="6B567C78" w14:textId="77777777" w:rsidTr="00BA0E43">
        <w:tc>
          <w:tcPr>
            <w:tcW w:w="1431" w:type="dxa"/>
          </w:tcPr>
          <w:p w14:paraId="4CF25E51" w14:textId="77777777" w:rsidR="00BA0E43" w:rsidRPr="00BA0E43" w:rsidRDefault="00BA0E43" w:rsidP="005405E0">
            <w:pPr>
              <w:rPr>
                <w:rFonts w:ascii="Palatino Linotype" w:hAnsi="Palatino Linotype"/>
                <w:sz w:val="16"/>
                <w:szCs w:val="16"/>
              </w:rPr>
            </w:pPr>
            <w:r w:rsidRPr="00BA0E43">
              <w:rPr>
                <w:rFonts w:ascii="Palatino Linotype" w:hAnsi="Palatino Linotype"/>
                <w:sz w:val="16"/>
                <w:szCs w:val="16"/>
              </w:rPr>
              <w:t>Staff organizes existing documents by subcommittee</w:t>
            </w:r>
          </w:p>
          <w:p w14:paraId="091934A7" w14:textId="77777777" w:rsidR="00BA0E43" w:rsidRPr="00BA0E43" w:rsidRDefault="00BA0E43" w:rsidP="005405E0">
            <w:pPr>
              <w:rPr>
                <w:rFonts w:ascii="Palatino Linotype" w:hAnsi="Palatino Linotype"/>
                <w:sz w:val="16"/>
                <w:szCs w:val="16"/>
              </w:rPr>
            </w:pPr>
          </w:p>
          <w:p w14:paraId="27059B60" w14:textId="77777777" w:rsidR="00BA0E43" w:rsidRPr="00BA0E43" w:rsidRDefault="00BA0E43" w:rsidP="005405E0">
            <w:pPr>
              <w:rPr>
                <w:rFonts w:ascii="Palatino Linotype" w:hAnsi="Palatino Linotype"/>
                <w:sz w:val="16"/>
                <w:szCs w:val="16"/>
              </w:rPr>
            </w:pPr>
            <w:r w:rsidRPr="00BA0E43">
              <w:rPr>
                <w:rFonts w:ascii="Palatino Linotype" w:hAnsi="Palatino Linotype"/>
                <w:sz w:val="16"/>
                <w:szCs w:val="16"/>
              </w:rPr>
              <w:t>One, 1.5-hour Subcommittee Kickoff Meeting</w:t>
            </w:r>
          </w:p>
          <w:p w14:paraId="1D2667E7" w14:textId="77777777" w:rsidR="00BA0E43" w:rsidRPr="00BA0E43" w:rsidRDefault="00BA0E43" w:rsidP="005405E0">
            <w:pPr>
              <w:rPr>
                <w:rFonts w:ascii="Palatino Linotype" w:hAnsi="Palatino Linotype"/>
                <w:sz w:val="16"/>
                <w:szCs w:val="16"/>
              </w:rPr>
            </w:pPr>
          </w:p>
          <w:p w14:paraId="656CBAF8" w14:textId="77777777" w:rsidR="00BA0E43" w:rsidRPr="00BA0E43" w:rsidRDefault="00BA0E43" w:rsidP="005405E0">
            <w:pPr>
              <w:rPr>
                <w:rFonts w:ascii="Palatino Linotype" w:hAnsi="Palatino Linotype"/>
                <w:sz w:val="16"/>
                <w:szCs w:val="16"/>
              </w:rPr>
            </w:pPr>
            <w:r w:rsidRPr="00BA0E43">
              <w:rPr>
                <w:rFonts w:ascii="Palatino Linotype" w:hAnsi="Palatino Linotype"/>
                <w:sz w:val="16"/>
                <w:szCs w:val="16"/>
              </w:rPr>
              <w:t>Specific Dates Pending Doodle Poll Results</w:t>
            </w:r>
          </w:p>
          <w:p w14:paraId="174DA2D3" w14:textId="77777777" w:rsidR="00BA0E43" w:rsidRPr="00BA0E43" w:rsidRDefault="00BA0E43" w:rsidP="005405E0">
            <w:pPr>
              <w:rPr>
                <w:rFonts w:ascii="Palatino Linotype" w:hAnsi="Palatino Linotype"/>
                <w:sz w:val="16"/>
                <w:szCs w:val="16"/>
              </w:rPr>
            </w:pPr>
          </w:p>
        </w:tc>
        <w:tc>
          <w:tcPr>
            <w:tcW w:w="1449" w:type="dxa"/>
          </w:tcPr>
          <w:p w14:paraId="186C2D41" w14:textId="77777777" w:rsidR="00BA0E43" w:rsidRPr="00BA0E43" w:rsidRDefault="00BA0E43">
            <w:pPr>
              <w:numPr>
                <w:ilvl w:val="0"/>
                <w:numId w:val="38"/>
              </w:numPr>
              <w:spacing w:after="160" w:line="259" w:lineRule="auto"/>
              <w:rPr>
                <w:rFonts w:ascii="Palatino Linotype" w:hAnsi="Palatino Linotype"/>
                <w:sz w:val="16"/>
                <w:szCs w:val="16"/>
              </w:rPr>
            </w:pPr>
            <w:r w:rsidRPr="00BA0E43">
              <w:rPr>
                <w:rFonts w:ascii="Palatino Linotype" w:hAnsi="Palatino Linotype"/>
                <w:sz w:val="16"/>
                <w:szCs w:val="16"/>
              </w:rPr>
              <w:t>Four Subcommittee Reports</w:t>
            </w:r>
          </w:p>
          <w:p w14:paraId="0910DDB9" w14:textId="77777777" w:rsidR="00BA0E43" w:rsidRPr="00BA0E43" w:rsidRDefault="00BA0E43">
            <w:pPr>
              <w:numPr>
                <w:ilvl w:val="0"/>
                <w:numId w:val="38"/>
              </w:numPr>
              <w:spacing w:after="160" w:line="259" w:lineRule="auto"/>
              <w:rPr>
                <w:rFonts w:ascii="Palatino Linotype" w:hAnsi="Palatino Linotype"/>
                <w:sz w:val="16"/>
                <w:szCs w:val="16"/>
              </w:rPr>
            </w:pPr>
            <w:r w:rsidRPr="00BA0E43">
              <w:rPr>
                <w:rFonts w:ascii="Palatino Linotype" w:hAnsi="Palatino Linotype"/>
                <w:sz w:val="16"/>
                <w:szCs w:val="16"/>
              </w:rPr>
              <w:t>SMMP Goals: Vision 2040</w:t>
            </w:r>
          </w:p>
          <w:p w14:paraId="6716C424" w14:textId="77777777" w:rsidR="00BA0E43" w:rsidRPr="00BA0E43" w:rsidRDefault="00BA0E43">
            <w:pPr>
              <w:numPr>
                <w:ilvl w:val="0"/>
                <w:numId w:val="38"/>
              </w:numPr>
              <w:spacing w:after="160" w:line="259" w:lineRule="auto"/>
              <w:rPr>
                <w:rFonts w:ascii="Palatino Linotype" w:hAnsi="Palatino Linotype"/>
                <w:sz w:val="16"/>
                <w:szCs w:val="16"/>
              </w:rPr>
            </w:pPr>
            <w:r w:rsidRPr="00BA0E43">
              <w:rPr>
                <w:rFonts w:ascii="Palatino Linotype" w:hAnsi="Palatino Linotype"/>
                <w:sz w:val="16"/>
                <w:szCs w:val="16"/>
              </w:rPr>
              <w:t>Local Jurisdictions Discuss Charge C. SMMP and Charge E. Public Education Campaign</w:t>
            </w:r>
          </w:p>
        </w:tc>
        <w:tc>
          <w:tcPr>
            <w:tcW w:w="1350" w:type="dxa"/>
          </w:tcPr>
          <w:p w14:paraId="6F6F9349" w14:textId="77777777" w:rsidR="00BA0E43" w:rsidRPr="00BA0E43" w:rsidRDefault="00BA0E43" w:rsidP="005405E0">
            <w:pPr>
              <w:spacing w:after="160" w:line="259" w:lineRule="auto"/>
              <w:ind w:left="360"/>
              <w:rPr>
                <w:rFonts w:ascii="Palatino Linotype" w:hAnsi="Palatino Linotype"/>
                <w:sz w:val="16"/>
                <w:szCs w:val="16"/>
              </w:rPr>
            </w:pPr>
          </w:p>
        </w:tc>
        <w:tc>
          <w:tcPr>
            <w:tcW w:w="2790" w:type="dxa"/>
          </w:tcPr>
          <w:p w14:paraId="26723B2D" w14:textId="77777777" w:rsidR="00BA0E43" w:rsidRPr="00BA0E43" w:rsidRDefault="00BA0E43" w:rsidP="005405E0">
            <w:pPr>
              <w:spacing w:after="160" w:line="259" w:lineRule="auto"/>
              <w:ind w:left="345" w:hanging="345"/>
              <w:rPr>
                <w:rFonts w:ascii="Palatino Linotype" w:hAnsi="Palatino Linotype"/>
                <w:sz w:val="16"/>
                <w:szCs w:val="16"/>
              </w:rPr>
            </w:pPr>
            <w:r w:rsidRPr="00BA0E43">
              <w:rPr>
                <w:rFonts w:ascii="Palatino Linotype" w:hAnsi="Palatino Linotype"/>
                <w:sz w:val="16"/>
                <w:szCs w:val="16"/>
              </w:rPr>
              <w:t>1)   Four Subcommittee Reports</w:t>
            </w:r>
          </w:p>
          <w:p w14:paraId="0754F74E" w14:textId="77777777" w:rsidR="00BA0E43" w:rsidRPr="00BA0E43" w:rsidRDefault="00BA0E43" w:rsidP="005405E0">
            <w:pPr>
              <w:spacing w:after="160" w:line="259" w:lineRule="auto"/>
              <w:ind w:left="345" w:hanging="345"/>
              <w:rPr>
                <w:rFonts w:ascii="Palatino Linotype" w:hAnsi="Palatino Linotype"/>
                <w:sz w:val="16"/>
                <w:szCs w:val="16"/>
              </w:rPr>
            </w:pPr>
            <w:r w:rsidRPr="00BA0E43">
              <w:rPr>
                <w:rFonts w:ascii="Palatino Linotype" w:hAnsi="Palatino Linotype"/>
                <w:sz w:val="16"/>
                <w:szCs w:val="16"/>
              </w:rPr>
              <w:t>2)   Introduce Charge D and Create Subcommittee:</w:t>
            </w:r>
          </w:p>
          <w:p w14:paraId="61A02986" w14:textId="77777777" w:rsidR="00BA0E43" w:rsidRPr="00BA0E43" w:rsidRDefault="00BA0E43" w:rsidP="005405E0">
            <w:pPr>
              <w:ind w:left="772" w:hanging="270"/>
              <w:rPr>
                <w:rFonts w:ascii="Palatino Linotype" w:hAnsi="Palatino Linotype"/>
                <w:sz w:val="16"/>
                <w:szCs w:val="16"/>
              </w:rPr>
            </w:pPr>
            <w:r w:rsidRPr="00BA0E43">
              <w:rPr>
                <w:rFonts w:ascii="Palatino Linotype" w:hAnsi="Palatino Linotype"/>
                <w:sz w:val="16"/>
                <w:szCs w:val="16"/>
              </w:rPr>
              <w:t>a)  Scope tasks to Plan Hauling Reopener</w:t>
            </w:r>
          </w:p>
          <w:p w14:paraId="5865F0BD" w14:textId="77777777" w:rsidR="00BA0E43" w:rsidRPr="00BA0E43" w:rsidRDefault="00BA0E43" w:rsidP="005405E0">
            <w:pPr>
              <w:ind w:left="772" w:hanging="270"/>
              <w:rPr>
                <w:rFonts w:ascii="Palatino Linotype" w:hAnsi="Palatino Linotype"/>
                <w:sz w:val="16"/>
                <w:szCs w:val="16"/>
              </w:rPr>
            </w:pPr>
            <w:r w:rsidRPr="00BA0E43">
              <w:rPr>
                <w:rFonts w:ascii="Palatino Linotype" w:hAnsi="Palatino Linotype"/>
                <w:sz w:val="16"/>
                <w:szCs w:val="16"/>
              </w:rPr>
              <w:t>b)  SWAC/DSAC Role Clarity and PC/BOC Criteria Use</w:t>
            </w:r>
          </w:p>
          <w:p w14:paraId="59D1748D" w14:textId="77777777" w:rsidR="00BA0E43" w:rsidRPr="00BA0E43" w:rsidRDefault="00BA0E43" w:rsidP="005405E0">
            <w:pPr>
              <w:spacing w:after="160" w:line="259" w:lineRule="auto"/>
              <w:ind w:left="772" w:hanging="270"/>
              <w:rPr>
                <w:rFonts w:ascii="Palatino Linotype" w:hAnsi="Palatino Linotype"/>
                <w:sz w:val="16"/>
                <w:szCs w:val="16"/>
              </w:rPr>
            </w:pPr>
            <w:r w:rsidRPr="00BA0E43">
              <w:rPr>
                <w:rFonts w:ascii="Palatino Linotype" w:hAnsi="Palatino Linotype"/>
                <w:sz w:val="16"/>
                <w:szCs w:val="16"/>
              </w:rPr>
              <w:t>c)  Code Change Timeline</w:t>
            </w:r>
          </w:p>
          <w:p w14:paraId="537122A8" w14:textId="77777777" w:rsidR="00BA0E43" w:rsidRPr="00BA0E43" w:rsidRDefault="00BA0E43" w:rsidP="005405E0">
            <w:pPr>
              <w:spacing w:after="160" w:line="259" w:lineRule="auto"/>
              <w:ind w:left="355" w:hanging="360"/>
              <w:rPr>
                <w:rFonts w:ascii="Palatino Linotype" w:hAnsi="Palatino Linotype"/>
                <w:sz w:val="16"/>
                <w:szCs w:val="16"/>
              </w:rPr>
            </w:pPr>
            <w:r w:rsidRPr="00BA0E43">
              <w:rPr>
                <w:rFonts w:ascii="Palatino Linotype" w:hAnsi="Palatino Linotype"/>
                <w:sz w:val="16"/>
                <w:szCs w:val="16"/>
              </w:rPr>
              <w:t>3)   Introduce Charge E and Create Subcommittee: Public-Facing Document and Community Education Campaign</w:t>
            </w:r>
          </w:p>
          <w:p w14:paraId="364B7447" w14:textId="77777777" w:rsidR="00BA0E43" w:rsidRPr="00BA0E43" w:rsidRDefault="00BA0E43" w:rsidP="005405E0">
            <w:pPr>
              <w:spacing w:after="160" w:line="259" w:lineRule="auto"/>
              <w:ind w:left="355" w:hanging="360"/>
              <w:rPr>
                <w:rFonts w:ascii="Palatino Linotype" w:hAnsi="Palatino Linotype"/>
                <w:sz w:val="16"/>
                <w:szCs w:val="16"/>
              </w:rPr>
            </w:pPr>
            <w:r w:rsidRPr="00BA0E43">
              <w:rPr>
                <w:rFonts w:ascii="Palatino Linotype" w:hAnsi="Palatino Linotype"/>
                <w:sz w:val="16"/>
                <w:szCs w:val="16"/>
              </w:rPr>
              <w:t>4)   Open House – Process Status, Future SMMP, and Public Ed/Notification</w:t>
            </w:r>
          </w:p>
        </w:tc>
        <w:tc>
          <w:tcPr>
            <w:tcW w:w="1530" w:type="dxa"/>
          </w:tcPr>
          <w:p w14:paraId="07B89B31" w14:textId="77777777" w:rsidR="00BA0E43" w:rsidRPr="00BA0E43" w:rsidRDefault="00BA0E43" w:rsidP="005405E0">
            <w:pPr>
              <w:spacing w:after="160" w:line="259" w:lineRule="auto"/>
              <w:rPr>
                <w:rFonts w:ascii="Palatino Linotype" w:hAnsi="Palatino Linotype"/>
                <w:sz w:val="16"/>
                <w:szCs w:val="16"/>
              </w:rPr>
            </w:pPr>
          </w:p>
        </w:tc>
        <w:tc>
          <w:tcPr>
            <w:tcW w:w="2012" w:type="dxa"/>
          </w:tcPr>
          <w:p w14:paraId="502660A5" w14:textId="77777777" w:rsidR="00BA0E43" w:rsidRPr="00BA0E43" w:rsidRDefault="00BA0E43" w:rsidP="005405E0">
            <w:pPr>
              <w:spacing w:after="160" w:line="259" w:lineRule="auto"/>
              <w:ind w:left="270" w:hanging="360"/>
              <w:rPr>
                <w:rFonts w:ascii="Palatino Linotype" w:hAnsi="Palatino Linotype"/>
                <w:sz w:val="16"/>
                <w:szCs w:val="16"/>
              </w:rPr>
            </w:pPr>
            <w:r w:rsidRPr="00BA0E43">
              <w:rPr>
                <w:rFonts w:ascii="Palatino Linotype" w:hAnsi="Palatino Linotype"/>
                <w:sz w:val="16"/>
                <w:szCs w:val="16"/>
              </w:rPr>
              <w:t>1)</w:t>
            </w:r>
            <w:r w:rsidRPr="00BA0E43">
              <w:rPr>
                <w:rFonts w:ascii="Palatino Linotype" w:hAnsi="Palatino Linotype"/>
                <w:sz w:val="16"/>
                <w:szCs w:val="16"/>
              </w:rPr>
              <w:tab/>
              <w:t>Review Work, Authorize Draft, and Request Feedback</w:t>
            </w:r>
          </w:p>
        </w:tc>
      </w:tr>
      <w:tr w:rsidR="00BA0E43" w:rsidRPr="00437213" w14:paraId="7D537815" w14:textId="77777777" w:rsidTr="00BA0E43">
        <w:tc>
          <w:tcPr>
            <w:tcW w:w="1431" w:type="dxa"/>
            <w:vAlign w:val="center"/>
          </w:tcPr>
          <w:p w14:paraId="6FF20253"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Staff Draft Report</w:t>
            </w:r>
          </w:p>
          <w:p w14:paraId="3250185F" w14:textId="77777777" w:rsidR="00BA0E43" w:rsidRPr="00BA0E43" w:rsidRDefault="00BA0E43" w:rsidP="005405E0">
            <w:pPr>
              <w:jc w:val="center"/>
              <w:rPr>
                <w:rFonts w:ascii="Palatino Linotype" w:hAnsi="Palatino Linotype"/>
                <w:b/>
                <w:bCs/>
                <w:color w:val="0070C0"/>
                <w:sz w:val="16"/>
                <w:szCs w:val="16"/>
              </w:rPr>
            </w:pPr>
            <w:r w:rsidRPr="00BA0E43">
              <w:rPr>
                <w:rFonts w:ascii="Palatino Linotype" w:hAnsi="Palatino Linotype"/>
                <w:b/>
                <w:bCs/>
                <w:color w:val="0070C0"/>
                <w:sz w:val="16"/>
                <w:szCs w:val="16"/>
              </w:rPr>
              <w:t>12/19 through 1/4</w:t>
            </w:r>
          </w:p>
        </w:tc>
        <w:tc>
          <w:tcPr>
            <w:tcW w:w="1449" w:type="dxa"/>
            <w:vAlign w:val="center"/>
          </w:tcPr>
          <w:p w14:paraId="45C3D5D8"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Subcommittee </w:t>
            </w:r>
          </w:p>
          <w:p w14:paraId="04EF9770"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Meetings</w:t>
            </w:r>
          </w:p>
          <w:p w14:paraId="7691609A"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1/5 through 11/11</w:t>
            </w:r>
          </w:p>
        </w:tc>
        <w:tc>
          <w:tcPr>
            <w:tcW w:w="1350" w:type="dxa"/>
            <w:vAlign w:val="center"/>
          </w:tcPr>
          <w:p w14:paraId="4233E7A3"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1/19/22 Meeting Seven Major Topics</w:t>
            </w:r>
          </w:p>
        </w:tc>
        <w:tc>
          <w:tcPr>
            <w:tcW w:w="2790" w:type="dxa"/>
            <w:vAlign w:val="center"/>
          </w:tcPr>
          <w:p w14:paraId="5C4A1D13"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Final Report</w:t>
            </w:r>
          </w:p>
          <w:p w14:paraId="224A38F9"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 xml:space="preserve"> Subcommittee</w:t>
            </w:r>
          </w:p>
          <w:p w14:paraId="14785E7C"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1/23 through 2/7</w:t>
            </w:r>
          </w:p>
        </w:tc>
        <w:tc>
          <w:tcPr>
            <w:tcW w:w="1530" w:type="dxa"/>
            <w:vAlign w:val="center"/>
          </w:tcPr>
          <w:p w14:paraId="68CD6D19"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2/23/23 Meeting Eight</w:t>
            </w:r>
          </w:p>
          <w:p w14:paraId="2BDF3ECF" w14:textId="77777777" w:rsidR="00BA0E43" w:rsidRPr="00BA0E43" w:rsidRDefault="00BA0E43" w:rsidP="005405E0">
            <w:pPr>
              <w:spacing w:line="259" w:lineRule="auto"/>
              <w:jc w:val="center"/>
              <w:rPr>
                <w:rFonts w:ascii="Palatino Linotype" w:hAnsi="Palatino Linotype"/>
                <w:b/>
                <w:bCs/>
                <w:color w:val="0070C0"/>
                <w:sz w:val="16"/>
                <w:szCs w:val="16"/>
              </w:rPr>
            </w:pPr>
            <w:r w:rsidRPr="00BA0E43">
              <w:rPr>
                <w:rFonts w:ascii="Palatino Linotype" w:hAnsi="Palatino Linotype"/>
                <w:b/>
                <w:bCs/>
                <w:color w:val="0070C0"/>
                <w:sz w:val="16"/>
                <w:szCs w:val="16"/>
              </w:rPr>
              <w:t>Major Topics</w:t>
            </w:r>
          </w:p>
        </w:tc>
        <w:tc>
          <w:tcPr>
            <w:tcW w:w="2012" w:type="dxa"/>
            <w:vAlign w:val="center"/>
          </w:tcPr>
          <w:p w14:paraId="2E79662A" w14:textId="77777777" w:rsidR="00BA0E43" w:rsidRPr="00BA0E43" w:rsidRDefault="00BA0E43" w:rsidP="005405E0">
            <w:pPr>
              <w:jc w:val="center"/>
              <w:rPr>
                <w:rFonts w:ascii="Palatino Linotype" w:hAnsi="Palatino Linotype"/>
                <w:b/>
                <w:bCs/>
                <w:color w:val="C00000"/>
                <w:sz w:val="16"/>
                <w:szCs w:val="16"/>
              </w:rPr>
            </w:pPr>
            <w:r w:rsidRPr="00BA0E43">
              <w:rPr>
                <w:rFonts w:ascii="Palatino Linotype" w:hAnsi="Palatino Linotype"/>
                <w:b/>
                <w:bCs/>
                <w:color w:val="C00000"/>
                <w:sz w:val="16"/>
                <w:szCs w:val="16"/>
              </w:rPr>
              <w:t>Target Date: 3/3/23</w:t>
            </w:r>
          </w:p>
          <w:p w14:paraId="0251205E" w14:textId="77777777" w:rsidR="00BA0E43" w:rsidRPr="00BA0E43" w:rsidRDefault="00BA0E43" w:rsidP="005405E0">
            <w:pPr>
              <w:jc w:val="center"/>
              <w:rPr>
                <w:rFonts w:ascii="Palatino Linotype" w:hAnsi="Palatino Linotype"/>
                <w:b/>
                <w:bCs/>
                <w:color w:val="C00000"/>
                <w:sz w:val="16"/>
                <w:szCs w:val="16"/>
              </w:rPr>
            </w:pPr>
            <w:r w:rsidRPr="00BA0E43">
              <w:rPr>
                <w:rFonts w:ascii="Palatino Linotype" w:hAnsi="Palatino Linotype"/>
                <w:b/>
                <w:bCs/>
                <w:color w:val="C00000"/>
                <w:sz w:val="16"/>
                <w:szCs w:val="16"/>
              </w:rPr>
              <w:t>Could be: 3/31/23</w:t>
            </w:r>
          </w:p>
        </w:tc>
      </w:tr>
      <w:tr w:rsidR="00BA0E43" w:rsidRPr="00437213" w14:paraId="573FF440" w14:textId="77777777" w:rsidTr="00BA0E43">
        <w:tc>
          <w:tcPr>
            <w:tcW w:w="1431" w:type="dxa"/>
          </w:tcPr>
          <w:p w14:paraId="0632B7D8" w14:textId="77777777" w:rsidR="00BA0E43" w:rsidRPr="00BA0E43" w:rsidRDefault="00BA0E43" w:rsidP="005405E0">
            <w:pPr>
              <w:rPr>
                <w:rFonts w:ascii="Palatino Linotype" w:hAnsi="Palatino Linotype"/>
                <w:sz w:val="16"/>
                <w:szCs w:val="16"/>
              </w:rPr>
            </w:pPr>
          </w:p>
        </w:tc>
        <w:tc>
          <w:tcPr>
            <w:tcW w:w="1449" w:type="dxa"/>
          </w:tcPr>
          <w:p w14:paraId="62C38766" w14:textId="77777777" w:rsidR="00BA0E43" w:rsidRPr="00BA0E43" w:rsidRDefault="00BA0E43" w:rsidP="005405E0">
            <w:pPr>
              <w:spacing w:after="160" w:line="259" w:lineRule="auto"/>
              <w:rPr>
                <w:rFonts w:ascii="Palatino Linotype" w:hAnsi="Palatino Linotype"/>
                <w:sz w:val="16"/>
                <w:szCs w:val="16"/>
              </w:rPr>
            </w:pPr>
          </w:p>
        </w:tc>
        <w:tc>
          <w:tcPr>
            <w:tcW w:w="1350" w:type="dxa"/>
          </w:tcPr>
          <w:p w14:paraId="022E3B29" w14:textId="77777777" w:rsidR="00BA0E43" w:rsidRPr="00BA0E43" w:rsidRDefault="00BA0E43">
            <w:pPr>
              <w:pStyle w:val="ListParagraph"/>
              <w:numPr>
                <w:ilvl w:val="0"/>
                <w:numId w:val="39"/>
              </w:numPr>
              <w:rPr>
                <w:rFonts w:ascii="Palatino Linotype" w:hAnsi="Palatino Linotype"/>
                <w:sz w:val="16"/>
                <w:szCs w:val="16"/>
              </w:rPr>
            </w:pPr>
            <w:r w:rsidRPr="00BA0E43">
              <w:rPr>
                <w:rFonts w:ascii="Palatino Linotype" w:hAnsi="Palatino Linotype"/>
                <w:sz w:val="16"/>
                <w:szCs w:val="16"/>
              </w:rPr>
              <w:t>Last Call</w:t>
            </w:r>
          </w:p>
          <w:p w14:paraId="42A044F9" w14:textId="77777777" w:rsidR="00BA0E43" w:rsidRPr="00BA0E43" w:rsidRDefault="00BA0E43">
            <w:pPr>
              <w:pStyle w:val="ListParagraph"/>
              <w:numPr>
                <w:ilvl w:val="0"/>
                <w:numId w:val="39"/>
              </w:numPr>
              <w:rPr>
                <w:rFonts w:ascii="Palatino Linotype" w:hAnsi="Palatino Linotype"/>
                <w:sz w:val="16"/>
                <w:szCs w:val="16"/>
              </w:rPr>
            </w:pPr>
            <w:r w:rsidRPr="00BA0E43">
              <w:rPr>
                <w:rFonts w:ascii="Palatino Linotype" w:hAnsi="Palatino Linotype"/>
                <w:sz w:val="16"/>
                <w:szCs w:val="16"/>
              </w:rPr>
              <w:t>Review SWAC/DSAC and Planning Commission Feedback</w:t>
            </w:r>
          </w:p>
          <w:p w14:paraId="1982DD54" w14:textId="77777777" w:rsidR="00BA0E43" w:rsidRPr="00BA0E43" w:rsidRDefault="00BA0E43">
            <w:pPr>
              <w:pStyle w:val="ListParagraph"/>
              <w:numPr>
                <w:ilvl w:val="0"/>
                <w:numId w:val="39"/>
              </w:numPr>
              <w:rPr>
                <w:rFonts w:ascii="Palatino Linotype" w:hAnsi="Palatino Linotype"/>
                <w:sz w:val="16"/>
                <w:szCs w:val="16"/>
              </w:rPr>
            </w:pPr>
            <w:r w:rsidRPr="00BA0E43">
              <w:rPr>
                <w:rFonts w:ascii="Palatino Linotype" w:hAnsi="Palatino Linotype"/>
                <w:sz w:val="16"/>
                <w:szCs w:val="16"/>
              </w:rPr>
              <w:t>Edit Report and Poll</w:t>
            </w:r>
          </w:p>
        </w:tc>
        <w:tc>
          <w:tcPr>
            <w:tcW w:w="2790" w:type="dxa"/>
          </w:tcPr>
          <w:p w14:paraId="4C7193F7" w14:textId="77777777" w:rsidR="00BA0E43" w:rsidRPr="00BA0E43" w:rsidRDefault="00BA0E43" w:rsidP="005405E0">
            <w:pPr>
              <w:spacing w:after="160" w:line="259" w:lineRule="auto"/>
              <w:rPr>
                <w:rFonts w:ascii="Palatino Linotype" w:hAnsi="Palatino Linotype"/>
                <w:sz w:val="16"/>
                <w:szCs w:val="16"/>
              </w:rPr>
            </w:pPr>
            <w:r w:rsidRPr="00BA0E43">
              <w:rPr>
                <w:rFonts w:ascii="Palatino Linotype" w:hAnsi="Palatino Linotype"/>
                <w:sz w:val="16"/>
                <w:szCs w:val="16"/>
              </w:rPr>
              <w:t>Final Draft to Workgroup on 2/16</w:t>
            </w:r>
          </w:p>
        </w:tc>
        <w:tc>
          <w:tcPr>
            <w:tcW w:w="1530" w:type="dxa"/>
          </w:tcPr>
          <w:p w14:paraId="3C464A44" w14:textId="77777777" w:rsidR="00BA0E43" w:rsidRPr="00BA0E43" w:rsidRDefault="00BA0E43">
            <w:pPr>
              <w:pStyle w:val="ListParagraph"/>
              <w:numPr>
                <w:ilvl w:val="0"/>
                <w:numId w:val="40"/>
              </w:numPr>
              <w:ind w:left="408"/>
              <w:rPr>
                <w:rFonts w:ascii="Palatino Linotype" w:hAnsi="Palatino Linotype"/>
                <w:sz w:val="16"/>
                <w:szCs w:val="16"/>
              </w:rPr>
            </w:pPr>
            <w:r w:rsidRPr="00BA0E43">
              <w:rPr>
                <w:rFonts w:ascii="Palatino Linotype" w:hAnsi="Palatino Linotype"/>
                <w:sz w:val="16"/>
                <w:szCs w:val="16"/>
              </w:rPr>
              <w:t>Loose Ends</w:t>
            </w:r>
          </w:p>
          <w:p w14:paraId="6F9BDCE1" w14:textId="77777777" w:rsidR="00BA0E43" w:rsidRPr="00BA0E43" w:rsidRDefault="00BA0E43">
            <w:pPr>
              <w:pStyle w:val="ListParagraph"/>
              <w:numPr>
                <w:ilvl w:val="0"/>
                <w:numId w:val="40"/>
              </w:numPr>
              <w:ind w:left="408"/>
              <w:rPr>
                <w:rFonts w:ascii="Palatino Linotype" w:hAnsi="Palatino Linotype"/>
                <w:sz w:val="16"/>
                <w:szCs w:val="16"/>
              </w:rPr>
            </w:pPr>
            <w:r w:rsidRPr="00BA0E43">
              <w:rPr>
                <w:rFonts w:ascii="Palatino Linotype" w:hAnsi="Palatino Linotype"/>
                <w:sz w:val="16"/>
                <w:szCs w:val="16"/>
              </w:rPr>
              <w:t>Finalize Report and Official Poll</w:t>
            </w:r>
          </w:p>
          <w:p w14:paraId="49759D32" w14:textId="77777777" w:rsidR="00BA0E43" w:rsidRPr="00BA0E43" w:rsidRDefault="00BA0E43">
            <w:pPr>
              <w:pStyle w:val="ListParagraph"/>
              <w:numPr>
                <w:ilvl w:val="0"/>
                <w:numId w:val="40"/>
              </w:numPr>
              <w:ind w:left="408"/>
              <w:rPr>
                <w:rFonts w:ascii="Palatino Linotype" w:hAnsi="Palatino Linotype"/>
                <w:sz w:val="16"/>
                <w:szCs w:val="16"/>
              </w:rPr>
            </w:pPr>
            <w:r w:rsidRPr="00BA0E43">
              <w:rPr>
                <w:rFonts w:ascii="Palatino Linotype" w:hAnsi="Palatino Linotype"/>
                <w:sz w:val="16"/>
                <w:szCs w:val="16"/>
              </w:rPr>
              <w:t>Member Statements Due: 3/6/22 @ Noon</w:t>
            </w:r>
          </w:p>
        </w:tc>
        <w:tc>
          <w:tcPr>
            <w:tcW w:w="2012" w:type="dxa"/>
          </w:tcPr>
          <w:p w14:paraId="401C71F0" w14:textId="77777777" w:rsidR="00BA0E43" w:rsidRPr="00BA0E43" w:rsidRDefault="00BA0E43" w:rsidP="005405E0">
            <w:pPr>
              <w:spacing w:line="259" w:lineRule="auto"/>
              <w:jc w:val="center"/>
              <w:rPr>
                <w:rFonts w:ascii="Palatino Linotype" w:hAnsi="Palatino Linotype"/>
                <w:b/>
                <w:bCs/>
                <w:color w:val="000000" w:themeColor="text1"/>
                <w:sz w:val="16"/>
                <w:szCs w:val="16"/>
              </w:rPr>
            </w:pPr>
            <w:r w:rsidRPr="00BA0E43">
              <w:rPr>
                <w:rFonts w:ascii="Palatino Linotype" w:hAnsi="Palatino Linotype"/>
                <w:b/>
                <w:bCs/>
                <w:color w:val="000000" w:themeColor="text1"/>
                <w:sz w:val="16"/>
                <w:szCs w:val="16"/>
              </w:rPr>
              <w:t xml:space="preserve">Final BCTT WG Report </w:t>
            </w:r>
          </w:p>
          <w:p w14:paraId="1E4BD7CF" w14:textId="77777777" w:rsidR="00BA0E43" w:rsidRPr="00BA0E43" w:rsidRDefault="00BA0E43" w:rsidP="005405E0">
            <w:pPr>
              <w:jc w:val="center"/>
              <w:rPr>
                <w:rFonts w:ascii="Palatino Linotype" w:hAnsi="Palatino Linotype"/>
                <w:b/>
                <w:bCs/>
                <w:sz w:val="16"/>
                <w:szCs w:val="16"/>
              </w:rPr>
            </w:pPr>
            <w:r w:rsidRPr="00BA0E43">
              <w:rPr>
                <w:rFonts w:ascii="Palatino Linotype" w:hAnsi="Palatino Linotype"/>
                <w:b/>
                <w:bCs/>
                <w:sz w:val="16"/>
                <w:szCs w:val="16"/>
              </w:rPr>
              <w:t xml:space="preserve">Assumes: </w:t>
            </w:r>
          </w:p>
          <w:p w14:paraId="5EA2EEF3" w14:textId="77777777" w:rsidR="00BA0E43" w:rsidRPr="00BA0E43" w:rsidRDefault="00BA0E43">
            <w:pPr>
              <w:pStyle w:val="ListParagraph"/>
              <w:numPr>
                <w:ilvl w:val="0"/>
                <w:numId w:val="41"/>
              </w:numPr>
              <w:ind w:left="526"/>
              <w:rPr>
                <w:rFonts w:ascii="Palatino Linotype" w:hAnsi="Palatino Linotype"/>
                <w:sz w:val="16"/>
                <w:szCs w:val="16"/>
              </w:rPr>
            </w:pPr>
            <w:r w:rsidRPr="00BA0E43">
              <w:rPr>
                <w:rFonts w:ascii="Palatino Linotype" w:hAnsi="Palatino Linotype"/>
                <w:sz w:val="16"/>
                <w:szCs w:val="16"/>
              </w:rPr>
              <w:t>Benefit-Cost Topics are only Outlined as part of SMMP Scoping</w:t>
            </w:r>
          </w:p>
          <w:p w14:paraId="2BB5B672" w14:textId="74B1CA71" w:rsidR="00BA0E43" w:rsidRPr="00BA0E43" w:rsidRDefault="00BA0E43">
            <w:pPr>
              <w:pStyle w:val="ListParagraph"/>
              <w:numPr>
                <w:ilvl w:val="0"/>
                <w:numId w:val="41"/>
              </w:numPr>
              <w:ind w:left="526"/>
              <w:rPr>
                <w:rFonts w:ascii="Palatino Linotype" w:hAnsi="Palatino Linotype"/>
                <w:sz w:val="16"/>
                <w:szCs w:val="16"/>
              </w:rPr>
            </w:pPr>
            <w:r w:rsidRPr="00BA0E43">
              <w:rPr>
                <w:rFonts w:ascii="Palatino Linotype" w:hAnsi="Palatino Linotype"/>
                <w:sz w:val="16"/>
                <w:szCs w:val="16"/>
              </w:rPr>
              <w:t xml:space="preserve">Landfill CUP Conditions From Other Jurisdictions is reserved for other </w:t>
            </w:r>
            <w:r w:rsidR="005A459D" w:rsidRPr="00BA0E43">
              <w:rPr>
                <w:rFonts w:ascii="Palatino Linotype" w:hAnsi="Palatino Linotype"/>
                <w:sz w:val="16"/>
                <w:szCs w:val="16"/>
              </w:rPr>
              <w:t>processes</w:t>
            </w:r>
            <w:r w:rsidRPr="00BA0E43">
              <w:rPr>
                <w:rFonts w:ascii="Palatino Linotype" w:hAnsi="Palatino Linotype"/>
                <w:sz w:val="16"/>
                <w:szCs w:val="16"/>
              </w:rPr>
              <w:t>.</w:t>
            </w:r>
          </w:p>
          <w:p w14:paraId="752508E8" w14:textId="77777777" w:rsidR="00BA0E43" w:rsidRPr="00BA0E43" w:rsidRDefault="00BA0E43">
            <w:pPr>
              <w:pStyle w:val="ListParagraph"/>
              <w:numPr>
                <w:ilvl w:val="0"/>
                <w:numId w:val="41"/>
              </w:numPr>
              <w:ind w:left="526"/>
              <w:rPr>
                <w:rFonts w:ascii="Palatino Linotype" w:hAnsi="Palatino Linotype"/>
                <w:b/>
                <w:bCs/>
                <w:color w:val="000000" w:themeColor="text1"/>
                <w:sz w:val="16"/>
                <w:szCs w:val="16"/>
              </w:rPr>
            </w:pPr>
            <w:r w:rsidRPr="00BA0E43">
              <w:rPr>
                <w:rFonts w:ascii="Palatino Linotype" w:hAnsi="Palatino Linotype"/>
                <w:sz w:val="16"/>
                <w:szCs w:val="16"/>
              </w:rPr>
              <w:t xml:space="preserve">WG Focus is on substance – </w:t>
            </w:r>
          </w:p>
          <w:p w14:paraId="28D38FCA" w14:textId="77777777" w:rsidR="00BA0E43" w:rsidRPr="00BA0E43" w:rsidRDefault="00BA0E43" w:rsidP="005405E0">
            <w:pPr>
              <w:pStyle w:val="ListParagraph"/>
              <w:ind w:left="526"/>
              <w:rPr>
                <w:rFonts w:ascii="Palatino Linotype" w:hAnsi="Palatino Linotype"/>
                <w:b/>
                <w:bCs/>
                <w:color w:val="000000" w:themeColor="text1"/>
                <w:sz w:val="16"/>
                <w:szCs w:val="16"/>
              </w:rPr>
            </w:pPr>
            <w:r w:rsidRPr="00BA0E43">
              <w:rPr>
                <w:rFonts w:ascii="Palatino Linotype" w:hAnsi="Palatino Linotype"/>
                <w:sz w:val="16"/>
                <w:szCs w:val="16"/>
              </w:rPr>
              <w:t>not process.</w:t>
            </w:r>
          </w:p>
        </w:tc>
      </w:tr>
    </w:tbl>
    <w:p w14:paraId="113A6DE7" w14:textId="1D10ED1E" w:rsidR="00A57F13" w:rsidRPr="00E0417F" w:rsidRDefault="00A57F13" w:rsidP="00BA0E43">
      <w:pPr>
        <w:rPr>
          <w:rFonts w:ascii="Palatino Linotype" w:eastAsia="Calibri" w:hAnsi="Palatino Linotype" w:cstheme="minorHAnsi"/>
          <w:b/>
          <w:bCs/>
          <w:sz w:val="16"/>
          <w:szCs w:val="16"/>
        </w:rPr>
      </w:pPr>
    </w:p>
    <w:p w14:paraId="057F0AC6" w14:textId="63B6C936" w:rsidR="001B1378" w:rsidRPr="00255E74" w:rsidRDefault="00A57F13" w:rsidP="00255E74">
      <w:pPr>
        <w:pStyle w:val="ListParagraph"/>
        <w:numPr>
          <w:ilvl w:val="0"/>
          <w:numId w:val="20"/>
        </w:numPr>
        <w:rPr>
          <w:rFonts w:ascii="Palatino Linotype" w:eastAsia="Calibri" w:hAnsi="Palatino Linotype" w:cstheme="minorHAnsi"/>
        </w:rPr>
      </w:pPr>
      <w:bookmarkStart w:id="17" w:name="ProjectWebsiteandWorkplanD"/>
      <w:r>
        <w:rPr>
          <w:rFonts w:ascii="Palatino Linotype" w:eastAsia="Calibri" w:hAnsi="Palatino Linotype" w:cstheme="minorHAnsi"/>
          <w:b/>
          <w:bCs/>
        </w:rPr>
        <w:t>Final Workplan</w:t>
      </w:r>
      <w:bookmarkEnd w:id="17"/>
      <w:r w:rsidR="007177F1">
        <w:rPr>
          <w:rFonts w:ascii="Palatino Linotype" w:eastAsia="Calibri" w:hAnsi="Palatino Linotype" w:cstheme="minorHAnsi"/>
          <w:b/>
          <w:bCs/>
        </w:rPr>
        <w:t xml:space="preserve">: </w:t>
      </w:r>
      <w:r w:rsidR="007177F1" w:rsidRPr="007177F1">
        <w:rPr>
          <w:rFonts w:ascii="Palatino Linotype" w:eastAsia="Calibri" w:hAnsi="Palatino Linotype" w:cstheme="minorHAnsi"/>
        </w:rPr>
        <w:t>(12</w:t>
      </w:r>
      <w:r w:rsidR="007177F1">
        <w:rPr>
          <w:rFonts w:ascii="Palatino Linotype" w:eastAsia="Calibri" w:hAnsi="Palatino Linotype" w:cstheme="minorHAnsi"/>
        </w:rPr>
        <w:t>/2</w:t>
      </w:r>
      <w:r w:rsidR="007177F1" w:rsidRPr="007177F1">
        <w:rPr>
          <w:rFonts w:ascii="Palatino Linotype" w:eastAsia="Calibri" w:hAnsi="Palatino Linotype" w:cstheme="minorHAnsi"/>
        </w:rPr>
        <w:t>0</w:t>
      </w:r>
      <w:r w:rsidR="007177F1">
        <w:rPr>
          <w:rFonts w:ascii="Palatino Linotype" w:eastAsia="Calibri" w:hAnsi="Palatino Linotype" w:cstheme="minorHAnsi"/>
        </w:rPr>
        <w:t>/</w:t>
      </w:r>
      <w:r w:rsidR="007177F1" w:rsidRPr="007177F1">
        <w:rPr>
          <w:rFonts w:ascii="Palatino Linotype" w:eastAsia="Calibri" w:hAnsi="Palatino Linotype" w:cstheme="minorHAnsi"/>
        </w:rPr>
        <w:t>22)</w:t>
      </w:r>
    </w:p>
    <w:p w14:paraId="7BC6E7A2" w14:textId="1B45E5C3" w:rsidR="00223254" w:rsidRPr="00223254" w:rsidRDefault="001F77F6" w:rsidP="00223254">
      <w:pPr>
        <w:pStyle w:val="ListParagraph"/>
        <w:numPr>
          <w:ilvl w:val="1"/>
          <w:numId w:val="20"/>
        </w:numPr>
        <w:rPr>
          <w:rFonts w:ascii="Palatino Linotype" w:eastAsia="Calibri" w:hAnsi="Palatino Linotype" w:cstheme="minorHAnsi"/>
        </w:rPr>
      </w:pPr>
      <w:hyperlink r:id="rId29" w:history="1">
        <w:r w:rsidR="00255E74" w:rsidRPr="00255E74">
          <w:rPr>
            <w:rStyle w:val="Hyperlink"/>
            <w:rFonts w:ascii="Palatino Linotype" w:eastAsia="Calibri" w:hAnsi="Palatino Linotype" w:cstheme="minorHAnsi"/>
          </w:rPr>
          <w:t>Calendar View</w:t>
        </w:r>
      </w:hyperlink>
    </w:p>
    <w:p w14:paraId="5F41A215" w14:textId="73F3DCC3" w:rsidR="00223254" w:rsidRPr="00223254" w:rsidRDefault="00223254" w:rsidP="00223254">
      <w:pPr>
        <w:jc w:val="center"/>
        <w:rPr>
          <w:rFonts w:ascii="Palatino Linotype" w:eastAsia="Calibri" w:hAnsi="Palatino Linotype" w:cstheme="minorHAnsi"/>
        </w:rPr>
      </w:pPr>
      <w:r>
        <w:rPr>
          <w:rFonts w:ascii="Palatino Linotype" w:eastAsia="Calibri" w:hAnsi="Palatino Linotype" w:cstheme="minorHAnsi"/>
          <w:noProof/>
        </w:rPr>
        <w:drawing>
          <wp:inline distT="0" distB="0" distL="0" distR="0" wp14:anchorId="2A56AD91" wp14:editId="27B174C5">
            <wp:extent cx="5088835" cy="6300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36" t="6072" r="7184" b="12015"/>
                    <a:stretch/>
                  </pic:blipFill>
                  <pic:spPr bwMode="auto">
                    <a:xfrm>
                      <a:off x="0" y="0"/>
                      <a:ext cx="5089749" cy="6301602"/>
                    </a:xfrm>
                    <a:prstGeom prst="rect">
                      <a:avLst/>
                    </a:prstGeom>
                    <a:noFill/>
                    <a:ln>
                      <a:noFill/>
                    </a:ln>
                    <a:extLst>
                      <a:ext uri="{53640926-AAD7-44D8-BBD7-CCE9431645EC}">
                        <a14:shadowObscured xmlns:a14="http://schemas.microsoft.com/office/drawing/2010/main"/>
                      </a:ext>
                    </a:extLst>
                  </pic:spPr>
                </pic:pic>
              </a:graphicData>
            </a:graphic>
          </wp:inline>
        </w:drawing>
      </w:r>
    </w:p>
    <w:p w14:paraId="7F307BDC" w14:textId="7BBAE5F2" w:rsidR="00223254" w:rsidRPr="00223254" w:rsidRDefault="00223254" w:rsidP="00223254">
      <w:pPr>
        <w:jc w:val="center"/>
        <w:rPr>
          <w:noProof/>
        </w:rPr>
      </w:pPr>
      <w:r>
        <w:rPr>
          <w:rFonts w:ascii="Palatino Linotype" w:eastAsia="Calibri" w:hAnsi="Palatino Linotype" w:cstheme="minorHAnsi"/>
          <w:b/>
          <w:bCs/>
          <w:noProof/>
          <w:color w:val="0070C0"/>
          <w:sz w:val="28"/>
          <w:szCs w:val="28"/>
        </w:rPr>
        <w:drawing>
          <wp:anchor distT="0" distB="0" distL="114300" distR="114300" simplePos="0" relativeHeight="251658240" behindDoc="0" locked="0" layoutInCell="1" allowOverlap="1" wp14:anchorId="121CD9A2" wp14:editId="719F69EF">
            <wp:simplePos x="0" y="0"/>
            <wp:positionH relativeFrom="column">
              <wp:posOffset>486659</wp:posOffset>
            </wp:positionH>
            <wp:positionV relativeFrom="paragraph">
              <wp:posOffset>6151549</wp:posOffset>
            </wp:positionV>
            <wp:extent cx="4998720" cy="904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041" t="6460" r="7695" b="81781"/>
                    <a:stretch/>
                  </pic:blipFill>
                  <pic:spPr bwMode="auto">
                    <a:xfrm>
                      <a:off x="0" y="0"/>
                      <a:ext cx="4998720" cy="9042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99E6737" wp14:editId="53E0D8F6">
            <wp:extent cx="5039139" cy="61518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539" t="8139" r="7512" b="11873"/>
                    <a:stretch/>
                  </pic:blipFill>
                  <pic:spPr bwMode="auto">
                    <a:xfrm>
                      <a:off x="0" y="0"/>
                      <a:ext cx="5040431" cy="6153457"/>
                    </a:xfrm>
                    <a:prstGeom prst="rect">
                      <a:avLst/>
                    </a:prstGeom>
                    <a:noFill/>
                    <a:ln>
                      <a:noFill/>
                    </a:ln>
                    <a:extLst>
                      <a:ext uri="{53640926-AAD7-44D8-BBD7-CCE9431645EC}">
                        <a14:shadowObscured xmlns:a14="http://schemas.microsoft.com/office/drawing/2010/main"/>
                      </a:ext>
                    </a:extLst>
                  </pic:spPr>
                </pic:pic>
              </a:graphicData>
            </a:graphic>
          </wp:inline>
        </w:drawing>
      </w:r>
    </w:p>
    <w:p w14:paraId="0BBEBA57" w14:textId="23F7FD3D" w:rsidR="00255E74" w:rsidRDefault="00255E74" w:rsidP="00223254">
      <w:pPr>
        <w:jc w:val="center"/>
        <w:rPr>
          <w:rFonts w:ascii="Palatino Linotype" w:eastAsia="Calibri" w:hAnsi="Palatino Linotype" w:cstheme="minorHAnsi"/>
          <w:b/>
          <w:bCs/>
          <w:color w:val="0070C0"/>
          <w:sz w:val="28"/>
          <w:szCs w:val="28"/>
        </w:rPr>
      </w:pPr>
    </w:p>
    <w:p w14:paraId="49452168" w14:textId="77777777" w:rsidR="00223254" w:rsidRDefault="00223254" w:rsidP="004821FF">
      <w:pPr>
        <w:rPr>
          <w:rFonts w:ascii="Palatino Linotype" w:eastAsia="Calibri" w:hAnsi="Palatino Linotype" w:cstheme="minorHAnsi"/>
          <w:b/>
          <w:bCs/>
          <w:color w:val="0070C0"/>
          <w:sz w:val="28"/>
          <w:szCs w:val="28"/>
        </w:rPr>
      </w:pPr>
    </w:p>
    <w:p w14:paraId="5A101E88" w14:textId="77777777" w:rsidR="00223254" w:rsidRDefault="00223254" w:rsidP="004821FF">
      <w:pPr>
        <w:rPr>
          <w:rFonts w:ascii="Palatino Linotype" w:eastAsia="Calibri" w:hAnsi="Palatino Linotype" w:cstheme="minorHAnsi"/>
          <w:b/>
          <w:bCs/>
          <w:color w:val="0070C0"/>
          <w:sz w:val="28"/>
          <w:szCs w:val="28"/>
        </w:rPr>
      </w:pPr>
    </w:p>
    <w:p w14:paraId="64A3F4F4" w14:textId="77777777" w:rsidR="00223254" w:rsidRDefault="00223254" w:rsidP="004821FF">
      <w:pPr>
        <w:rPr>
          <w:rFonts w:ascii="Palatino Linotype" w:eastAsia="Calibri" w:hAnsi="Palatino Linotype" w:cstheme="minorHAnsi"/>
          <w:b/>
          <w:bCs/>
          <w:color w:val="0070C0"/>
          <w:sz w:val="28"/>
          <w:szCs w:val="28"/>
        </w:rPr>
      </w:pPr>
    </w:p>
    <w:p w14:paraId="6EB5CA74" w14:textId="77777777" w:rsidR="00223254" w:rsidRDefault="00223254" w:rsidP="004821FF">
      <w:pPr>
        <w:rPr>
          <w:rFonts w:ascii="Palatino Linotype" w:eastAsia="Calibri" w:hAnsi="Palatino Linotype" w:cstheme="minorHAnsi"/>
          <w:b/>
          <w:bCs/>
          <w:color w:val="0070C0"/>
          <w:sz w:val="28"/>
          <w:szCs w:val="28"/>
        </w:rPr>
      </w:pPr>
    </w:p>
    <w:p w14:paraId="10D4B9A6" w14:textId="2A25D874" w:rsidR="004821FF" w:rsidRDefault="004821FF" w:rsidP="004821FF">
      <w:pPr>
        <w:rPr>
          <w:rFonts w:ascii="Palatino Linotype" w:eastAsia="Calibri" w:hAnsi="Palatino Linotype" w:cstheme="minorHAnsi"/>
          <w:b/>
          <w:bCs/>
          <w:color w:val="0070C0"/>
          <w:sz w:val="28"/>
          <w:szCs w:val="28"/>
        </w:rPr>
      </w:pPr>
      <w:r w:rsidRPr="00603349">
        <w:rPr>
          <w:rFonts w:ascii="Palatino Linotype" w:eastAsia="Calibri" w:hAnsi="Palatino Linotype" w:cstheme="minorHAnsi"/>
          <w:b/>
          <w:bCs/>
          <w:color w:val="0070C0"/>
          <w:sz w:val="28"/>
          <w:szCs w:val="28"/>
        </w:rPr>
        <w:t xml:space="preserve">III. </w:t>
      </w:r>
      <w:bookmarkStart w:id="18" w:name="WGMeetings"/>
      <w:r w:rsidRPr="00603349">
        <w:rPr>
          <w:rFonts w:ascii="Palatino Linotype" w:eastAsia="Calibri" w:hAnsi="Palatino Linotype" w:cstheme="minorHAnsi"/>
          <w:b/>
          <w:bCs/>
          <w:color w:val="0070C0"/>
          <w:sz w:val="28"/>
          <w:szCs w:val="28"/>
        </w:rPr>
        <w:t>Workgroup Meeting</w:t>
      </w:r>
      <w:bookmarkEnd w:id="18"/>
      <w:r w:rsidR="007177F1">
        <w:rPr>
          <w:rFonts w:ascii="Palatino Linotype" w:eastAsia="Calibri" w:hAnsi="Palatino Linotype" w:cstheme="minorHAnsi"/>
          <w:b/>
          <w:bCs/>
          <w:color w:val="0070C0"/>
          <w:sz w:val="28"/>
          <w:szCs w:val="28"/>
        </w:rPr>
        <w:t xml:space="preserve"> Topics</w:t>
      </w:r>
    </w:p>
    <w:p w14:paraId="76D8B8E0" w14:textId="2B587813" w:rsidR="007547ED" w:rsidRPr="00603349" w:rsidRDefault="007547ED" w:rsidP="007547ED">
      <w:pPr>
        <w:ind w:left="720"/>
        <w:rPr>
          <w:rFonts w:ascii="Palatino Linotype" w:eastAsia="Calibri" w:hAnsi="Palatino Linotype" w:cstheme="minorHAnsi"/>
          <w:b/>
          <w:bCs/>
          <w:color w:val="000000" w:themeColor="text1"/>
        </w:rPr>
      </w:pPr>
      <w:r w:rsidRPr="00603349">
        <w:rPr>
          <w:rFonts w:ascii="Palatino Linotype" w:eastAsia="Calibri" w:hAnsi="Palatino Linotype" w:cstheme="minorHAnsi"/>
          <w:b/>
          <w:bCs/>
          <w:color w:val="000000" w:themeColor="text1"/>
        </w:rPr>
        <w:t xml:space="preserve">Meeting Summaries and be found </w:t>
      </w:r>
      <w:r w:rsidR="000007AC">
        <w:rPr>
          <w:rFonts w:ascii="Palatino Linotype" w:eastAsia="Calibri" w:hAnsi="Palatino Linotype" w:cstheme="minorHAnsi"/>
          <w:b/>
          <w:bCs/>
          <w:color w:val="000000" w:themeColor="text1"/>
        </w:rPr>
        <w:t xml:space="preserve">on the Project’s Website </w:t>
      </w:r>
      <w:hyperlink r:id="rId33" w:history="1">
        <w:r w:rsidR="000007AC" w:rsidRPr="000007AC">
          <w:rPr>
            <w:rStyle w:val="Hyperlink"/>
            <w:rFonts w:ascii="Palatino Linotype" w:eastAsia="Calibri" w:hAnsi="Palatino Linotype" w:cstheme="minorHAnsi"/>
            <w:b/>
            <w:bCs/>
          </w:rPr>
          <w:t>Here</w:t>
        </w:r>
      </w:hyperlink>
      <w:r w:rsidR="000007AC">
        <w:rPr>
          <w:rFonts w:ascii="Palatino Linotype" w:eastAsia="Calibri" w:hAnsi="Palatino Linotype" w:cstheme="minorHAnsi"/>
          <w:b/>
          <w:bCs/>
          <w:color w:val="000000" w:themeColor="text1"/>
        </w:rPr>
        <w:t xml:space="preserve"> </w:t>
      </w:r>
    </w:p>
    <w:p w14:paraId="3CE97791" w14:textId="3177E1F9" w:rsidR="00474939" w:rsidRPr="00474939" w:rsidRDefault="007547ED">
      <w:pPr>
        <w:pStyle w:val="ListParagraph"/>
        <w:numPr>
          <w:ilvl w:val="0"/>
          <w:numId w:val="19"/>
        </w:numPr>
        <w:ind w:left="1440"/>
        <w:rPr>
          <w:rFonts w:ascii="Palatino Linotype" w:eastAsia="Calibri" w:hAnsi="Palatino Linotype" w:cstheme="minorHAnsi"/>
          <w:b/>
          <w:bCs/>
        </w:rPr>
      </w:pPr>
      <w:bookmarkStart w:id="19" w:name="WGM1"/>
      <w:bookmarkStart w:id="20" w:name="_Hlk112576574"/>
      <w:r w:rsidRPr="00474939">
        <w:rPr>
          <w:rFonts w:ascii="Palatino Linotype" w:eastAsia="Calibri" w:hAnsi="Palatino Linotype" w:cstheme="minorHAnsi"/>
          <w:b/>
          <w:bCs/>
        </w:rPr>
        <w:t>Meeting One:</w:t>
      </w:r>
      <w:bookmarkEnd w:id="19"/>
      <w:r w:rsidRPr="00474939">
        <w:rPr>
          <w:rFonts w:ascii="Palatino Linotype" w:eastAsia="Calibri" w:hAnsi="Palatino Linotype" w:cstheme="minorHAnsi"/>
          <w:b/>
          <w:bCs/>
        </w:rPr>
        <w:t xml:space="preserve"> September 8, </w:t>
      </w:r>
      <w:r w:rsidR="005A459D" w:rsidRPr="00474939">
        <w:rPr>
          <w:rFonts w:ascii="Palatino Linotype" w:eastAsia="Calibri" w:hAnsi="Palatino Linotype" w:cstheme="minorHAnsi"/>
          <w:b/>
          <w:bCs/>
        </w:rPr>
        <w:t>2022,</w:t>
      </w:r>
      <w:r w:rsidR="00474939" w:rsidRPr="00474939">
        <w:rPr>
          <w:rFonts w:ascii="Palatino Linotype" w:eastAsia="Calibri" w:hAnsi="Palatino Linotype" w:cstheme="minorHAnsi"/>
          <w:b/>
          <w:bCs/>
        </w:rPr>
        <w:t xml:space="preserve"> Main Topics</w:t>
      </w:r>
    </w:p>
    <w:p w14:paraId="639CC33A"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Welcome &amp; Introductions</w:t>
      </w:r>
    </w:p>
    <w:p w14:paraId="0FFA61D6"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Meeting Instructions</w:t>
      </w:r>
    </w:p>
    <w:p w14:paraId="13881973"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Commitments</w:t>
      </w:r>
    </w:p>
    <w:p w14:paraId="674507EC"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How We Got Here</w:t>
      </w:r>
    </w:p>
    <w:p w14:paraId="5E4DDCF2"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Review Major Charter Sections: </w:t>
      </w:r>
    </w:p>
    <w:p w14:paraId="6C22258D"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Collaboration 101 Training</w:t>
      </w:r>
    </w:p>
    <w:p w14:paraId="750772CD"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Public Comment </w:t>
      </w:r>
    </w:p>
    <w:p w14:paraId="39CC27EC"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Triage Charge Elements</w:t>
      </w:r>
    </w:p>
    <w:p w14:paraId="68244F8A"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Draft Report Structure Explore Common Understandings Section </w:t>
      </w:r>
    </w:p>
    <w:p w14:paraId="540C53EC" w14:textId="77777777" w:rsidR="00474939" w:rsidRPr="0060334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Mechanics: Add Representative Table </w:t>
      </w:r>
    </w:p>
    <w:p w14:paraId="77FC690F" w14:textId="43884BAB" w:rsidR="00474939"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Next Steps </w:t>
      </w:r>
    </w:p>
    <w:p w14:paraId="5ECBA9D3" w14:textId="77777777" w:rsidR="00474939" w:rsidRPr="00603349" w:rsidRDefault="00474939" w:rsidP="00474939">
      <w:pPr>
        <w:pStyle w:val="ListParagraph"/>
        <w:spacing w:line="240" w:lineRule="auto"/>
        <w:ind w:left="2160"/>
        <w:rPr>
          <w:rFonts w:ascii="Palatino Linotype" w:eastAsia="Calibri" w:hAnsi="Palatino Linotype" w:cstheme="minorHAnsi"/>
          <w:color w:val="3B3838" w:themeColor="background2" w:themeShade="40"/>
        </w:rPr>
      </w:pPr>
    </w:p>
    <w:p w14:paraId="6632BEC3" w14:textId="4CC2CF3A" w:rsidR="00474939" w:rsidRPr="00474939" w:rsidRDefault="007547ED">
      <w:pPr>
        <w:pStyle w:val="ListParagraph"/>
        <w:numPr>
          <w:ilvl w:val="0"/>
          <w:numId w:val="19"/>
        </w:numPr>
        <w:rPr>
          <w:rFonts w:ascii="Palatino Linotype" w:eastAsia="Calibri" w:hAnsi="Palatino Linotype" w:cstheme="minorHAnsi"/>
          <w:b/>
          <w:bCs/>
        </w:rPr>
      </w:pPr>
      <w:bookmarkStart w:id="21" w:name="WGM2"/>
      <w:bookmarkEnd w:id="20"/>
      <w:r w:rsidRPr="00474939">
        <w:rPr>
          <w:rFonts w:ascii="Palatino Linotype" w:eastAsia="Calibri" w:hAnsi="Palatino Linotype" w:cstheme="minorHAnsi"/>
          <w:b/>
          <w:bCs/>
        </w:rPr>
        <w:t>Meeting Two:</w:t>
      </w:r>
      <w:bookmarkEnd w:id="21"/>
      <w:r w:rsidRPr="00474939">
        <w:rPr>
          <w:rFonts w:ascii="Palatino Linotype" w:eastAsia="Calibri" w:hAnsi="Palatino Linotype" w:cstheme="minorHAnsi"/>
          <w:b/>
          <w:bCs/>
        </w:rPr>
        <w:t xml:space="preserve"> September 15, </w:t>
      </w:r>
      <w:r w:rsidR="005A459D" w:rsidRPr="00474939">
        <w:rPr>
          <w:rFonts w:ascii="Palatino Linotype" w:eastAsia="Calibri" w:hAnsi="Palatino Linotype" w:cstheme="minorHAnsi"/>
          <w:b/>
          <w:bCs/>
        </w:rPr>
        <w:t>2022,</w:t>
      </w:r>
      <w:r w:rsidR="00474939">
        <w:rPr>
          <w:rFonts w:ascii="Palatino Linotype" w:eastAsia="Calibri" w:hAnsi="Palatino Linotype" w:cstheme="minorHAnsi"/>
          <w:b/>
          <w:bCs/>
        </w:rPr>
        <w:t xml:space="preserve"> </w:t>
      </w:r>
      <w:r w:rsidR="00474939" w:rsidRPr="00474939">
        <w:rPr>
          <w:rFonts w:ascii="Palatino Linotype" w:eastAsia="Calibri" w:hAnsi="Palatino Linotype" w:cstheme="minorHAnsi"/>
          <w:b/>
          <w:bCs/>
        </w:rPr>
        <w:t>Main Topics</w:t>
      </w:r>
    </w:p>
    <w:p w14:paraId="43CD275D" w14:textId="77777777" w:rsidR="00474939" w:rsidRPr="00603349"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Welcome &amp; New Member Introductions</w:t>
      </w:r>
    </w:p>
    <w:p w14:paraId="306C0389" w14:textId="77777777" w:rsidR="00474939" w:rsidRPr="00603349"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Meeting Instructions</w:t>
      </w:r>
    </w:p>
    <w:p w14:paraId="3AD07610" w14:textId="77777777" w:rsidR="00474939" w:rsidRPr="00603349"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Commitments</w:t>
      </w:r>
    </w:p>
    <w:p w14:paraId="6A4E0EBD"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Approve Draft Minutes from Meeting One </w:t>
      </w:r>
    </w:p>
    <w:p w14:paraId="4F985B13"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Public Comment</w:t>
      </w:r>
    </w:p>
    <w:p w14:paraId="22EACFC1"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Meeting One Evaluation Highlights </w:t>
      </w:r>
    </w:p>
    <w:p w14:paraId="2530EF83"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Homework Highlights </w:t>
      </w:r>
    </w:p>
    <w:p w14:paraId="61614A9B"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Explore Common Understandings &amp; Refine List of Missing Topics/Questions </w:t>
      </w:r>
    </w:p>
    <w:p w14:paraId="6C780A3A"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Discuss SWMP Table of Contents Concept</w:t>
      </w:r>
    </w:p>
    <w:p w14:paraId="542D3ED1" w14:textId="77777777" w:rsidR="00474939" w:rsidRPr="0060334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Triage Charge Elements/Workplan</w:t>
      </w:r>
    </w:p>
    <w:p w14:paraId="66CFB98E" w14:textId="4E76F080" w:rsidR="00474939" w:rsidRDefault="00474939">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Next Steps </w:t>
      </w:r>
    </w:p>
    <w:p w14:paraId="43F5424E" w14:textId="77777777" w:rsidR="00D73D45" w:rsidRPr="00603349" w:rsidRDefault="00D73D45" w:rsidP="00D73D45">
      <w:pPr>
        <w:pStyle w:val="ListParagraph"/>
        <w:ind w:left="2160"/>
        <w:rPr>
          <w:rFonts w:ascii="Palatino Linotype" w:eastAsia="Calibri" w:hAnsi="Palatino Linotype" w:cstheme="minorHAnsi"/>
          <w:color w:val="3B3838" w:themeColor="background2" w:themeShade="40"/>
        </w:rPr>
      </w:pPr>
    </w:p>
    <w:p w14:paraId="4853CD63" w14:textId="23EA45DD" w:rsidR="00474939" w:rsidRPr="000907AD" w:rsidRDefault="007547ED" w:rsidP="000907AD">
      <w:pPr>
        <w:pStyle w:val="ListParagraph"/>
        <w:numPr>
          <w:ilvl w:val="0"/>
          <w:numId w:val="19"/>
        </w:numPr>
        <w:rPr>
          <w:rFonts w:ascii="Palatino Linotype" w:eastAsia="Calibri" w:hAnsi="Palatino Linotype" w:cstheme="minorHAnsi"/>
          <w:b/>
          <w:bCs/>
        </w:rPr>
      </w:pPr>
      <w:bookmarkStart w:id="22" w:name="LandfillTour"/>
      <w:r w:rsidRPr="00474939">
        <w:rPr>
          <w:rFonts w:ascii="Palatino Linotype" w:eastAsia="Calibri" w:hAnsi="Palatino Linotype" w:cstheme="minorHAnsi"/>
          <w:b/>
          <w:bCs/>
        </w:rPr>
        <w:t>Landfill Tour:</w:t>
      </w:r>
      <w:bookmarkEnd w:id="22"/>
      <w:r w:rsidRPr="00474939">
        <w:rPr>
          <w:rFonts w:ascii="Palatino Linotype" w:eastAsia="Calibri" w:hAnsi="Palatino Linotype" w:cstheme="minorHAnsi"/>
          <w:b/>
          <w:bCs/>
        </w:rPr>
        <w:t xml:space="preserve"> September 24, 2022</w:t>
      </w:r>
    </w:p>
    <w:p w14:paraId="75E5F851" w14:textId="77777777" w:rsidR="00B7620B" w:rsidRPr="00B7620B" w:rsidRDefault="00B7620B">
      <w:pPr>
        <w:numPr>
          <w:ilvl w:val="0"/>
          <w:numId w:val="32"/>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B7620B">
        <w:rPr>
          <w:rFonts w:ascii="Palatino Linotype" w:hAnsi="Palatino Linotype" w:cstheme="minorHAnsi"/>
        </w:rPr>
        <w:t xml:space="preserve">Republic (Ian) gave agenda, safety, &amp; scale liner model speech. </w:t>
      </w:r>
    </w:p>
    <w:p w14:paraId="23CF74C2" w14:textId="7A0FC6C2" w:rsidR="00B7620B" w:rsidRPr="00B7620B" w:rsidRDefault="00B7620B">
      <w:pPr>
        <w:numPr>
          <w:ilvl w:val="0"/>
          <w:numId w:val="32"/>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B7620B">
        <w:rPr>
          <w:rFonts w:ascii="Palatino Linotype" w:hAnsi="Palatino Linotype" w:cstheme="minorHAnsi"/>
        </w:rPr>
        <w:t>At the top of Coffin Bute hill observed the dumping area and machinery, observed the self-tipping/emptying trailers, and discussed the gas pump vacuum system.</w:t>
      </w:r>
    </w:p>
    <w:p w14:paraId="6B1A9F76" w14:textId="60DF6FCB" w:rsidR="00B7620B" w:rsidRPr="00B7620B" w:rsidRDefault="00B7620B">
      <w:pPr>
        <w:numPr>
          <w:ilvl w:val="0"/>
          <w:numId w:val="32"/>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B7620B">
        <w:rPr>
          <w:rFonts w:ascii="Palatino Linotype" w:hAnsi="Palatino Linotype" w:cstheme="minorHAnsi"/>
        </w:rPr>
        <w:t xml:space="preserve">At an overlook of the quarry had Q&amp;A time. </w:t>
      </w:r>
    </w:p>
    <w:p w14:paraId="2D691D79" w14:textId="77777777" w:rsidR="00B7620B" w:rsidRDefault="00B7620B">
      <w:pPr>
        <w:numPr>
          <w:ilvl w:val="0"/>
          <w:numId w:val="32"/>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B7620B">
        <w:rPr>
          <w:rFonts w:ascii="Palatino Linotype" w:hAnsi="Palatino Linotype" w:cstheme="minorHAnsi"/>
        </w:rPr>
        <w:t>At the power plant a CPI representative (Roman Gillan) spoke about PNCG Power owning this landfill power plant, and the Facility Manager (Steve King) gave an overview of the facility.</w:t>
      </w:r>
    </w:p>
    <w:p w14:paraId="547D0FE5" w14:textId="184BC249" w:rsidR="00B7620B" w:rsidRPr="00B7620B" w:rsidRDefault="00B7620B">
      <w:pPr>
        <w:numPr>
          <w:ilvl w:val="1"/>
          <w:numId w:val="32"/>
        </w:numPr>
        <w:pBdr>
          <w:top w:val="nil"/>
          <w:left w:val="nil"/>
          <w:bottom w:val="nil"/>
          <w:right w:val="nil"/>
          <w:between w:val="nil"/>
          <w:bar w:val="nil"/>
        </w:pBdr>
        <w:spacing w:before="100" w:beforeAutospacing="1" w:after="100" w:afterAutospacing="1" w:line="240" w:lineRule="auto"/>
        <w:rPr>
          <w:rFonts w:ascii="Palatino Linotype" w:hAnsi="Palatino Linotype" w:cstheme="minorHAnsi"/>
        </w:rPr>
      </w:pPr>
      <w:r w:rsidRPr="00B7620B">
        <w:rPr>
          <w:rFonts w:ascii="Palatino Linotype" w:hAnsi="Palatino Linotype" w:cstheme="minorHAnsi"/>
        </w:rPr>
        <w:t xml:space="preserve">The tour was split into two groups to view the generators and interior of the power plant. </w:t>
      </w:r>
    </w:p>
    <w:p w14:paraId="1A4672D3" w14:textId="5B65B080" w:rsidR="007547ED" w:rsidRDefault="007547ED">
      <w:pPr>
        <w:pStyle w:val="ListParagraph"/>
        <w:numPr>
          <w:ilvl w:val="0"/>
          <w:numId w:val="19"/>
        </w:numPr>
        <w:rPr>
          <w:rFonts w:ascii="Palatino Linotype" w:eastAsia="Calibri" w:hAnsi="Palatino Linotype" w:cstheme="minorHAnsi"/>
          <w:b/>
          <w:bCs/>
        </w:rPr>
      </w:pPr>
      <w:bookmarkStart w:id="23" w:name="NeighborTour"/>
      <w:r w:rsidRPr="00474939">
        <w:rPr>
          <w:rFonts w:ascii="Palatino Linotype" w:eastAsia="Calibri" w:hAnsi="Palatino Linotype" w:cstheme="minorHAnsi"/>
          <w:b/>
          <w:bCs/>
        </w:rPr>
        <w:t>Neighborhood Tour:</w:t>
      </w:r>
      <w:bookmarkEnd w:id="23"/>
      <w:r w:rsidRPr="00474939">
        <w:rPr>
          <w:rFonts w:ascii="Palatino Linotype" w:eastAsia="Calibri" w:hAnsi="Palatino Linotype" w:cstheme="minorHAnsi"/>
          <w:b/>
          <w:bCs/>
        </w:rPr>
        <w:t xml:space="preserve"> October 1, 2022</w:t>
      </w:r>
    </w:p>
    <w:p w14:paraId="67310BF8" w14:textId="77777777" w:rsidR="000907AD" w:rsidRPr="00474939" w:rsidRDefault="000907AD" w:rsidP="000907AD">
      <w:pPr>
        <w:pStyle w:val="ListParagraph"/>
        <w:ind w:left="1080"/>
        <w:rPr>
          <w:rFonts w:ascii="Palatino Linotype" w:eastAsia="Calibri" w:hAnsi="Palatino Linotype" w:cstheme="minorHAnsi"/>
          <w:b/>
          <w:bCs/>
        </w:rPr>
      </w:pPr>
    </w:p>
    <w:p w14:paraId="0306ABA1" w14:textId="16DAF593" w:rsidR="0060224D" w:rsidRPr="008E5DBD" w:rsidRDefault="00B7620B">
      <w:pPr>
        <w:pStyle w:val="ListParagraph"/>
        <w:numPr>
          <w:ilvl w:val="0"/>
          <w:numId w:val="33"/>
        </w:numPr>
        <w:ind w:left="2160"/>
        <w:rPr>
          <w:rFonts w:ascii="Palatino Linotype" w:eastAsia="Calibri" w:hAnsi="Palatino Linotype" w:cstheme="minorHAnsi"/>
        </w:rPr>
      </w:pPr>
      <w:r w:rsidRPr="008E5DBD">
        <w:rPr>
          <w:rFonts w:ascii="Palatino Linotype" w:hAnsi="Palatino Linotype" w:cstheme="minorHAnsi"/>
        </w:rPr>
        <w:t>Joel (tour guide) began with some geology, local history, and comments about the community. Then Joel and Nancy provided comments on topics including bird watching, disc golf, airport for model airplanes, North Palestine Baptist church, Santiam Christian school, local geology, and fault lines</w:t>
      </w:r>
    </w:p>
    <w:p w14:paraId="72874541" w14:textId="224042DE" w:rsidR="00B7620B" w:rsidRPr="008E5DBD" w:rsidRDefault="00B7620B">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 xml:space="preserve">At </w:t>
      </w:r>
      <w:r w:rsidR="008E5DBD">
        <w:rPr>
          <w:rFonts w:ascii="Palatino Linotype" w:eastAsia="Calibri" w:hAnsi="Palatino Linotype" w:cstheme="minorHAnsi"/>
        </w:rPr>
        <w:t xml:space="preserve">a </w:t>
      </w:r>
      <w:r w:rsidRPr="008E5DBD">
        <w:rPr>
          <w:rFonts w:ascii="Palatino Linotype" w:eastAsia="Calibri" w:hAnsi="Palatino Linotype" w:cstheme="minorHAnsi"/>
        </w:rPr>
        <w:t>stop three miles from the landfill discussed t</w:t>
      </w:r>
      <w:r w:rsidRPr="008E5DBD">
        <w:rPr>
          <w:rFonts w:ascii="Palatino Linotype" w:hAnsi="Palatino Linotype" w:cstheme="minorHAnsi"/>
        </w:rPr>
        <w:t xml:space="preserve">ree cover and property </w:t>
      </w:r>
      <w:r w:rsidR="005A459D" w:rsidRPr="008E5DBD">
        <w:rPr>
          <w:rFonts w:ascii="Palatino Linotype" w:hAnsi="Palatino Linotype" w:cstheme="minorHAnsi"/>
        </w:rPr>
        <w:t>siting</w:t>
      </w:r>
      <w:r w:rsidRPr="008E5DBD">
        <w:rPr>
          <w:rFonts w:ascii="Palatino Linotype" w:hAnsi="Palatino Linotype" w:cstheme="minorHAnsi"/>
        </w:rPr>
        <w:t>.</w:t>
      </w:r>
    </w:p>
    <w:p w14:paraId="1D69671A" w14:textId="462D0F69" w:rsidR="00B7620B" w:rsidRPr="008E5DBD" w:rsidRDefault="00B7620B">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As the tour moved to the archie rang the discussion covered v</w:t>
      </w:r>
      <w:r w:rsidRPr="008E5DBD">
        <w:rPr>
          <w:rFonts w:ascii="Palatino Linotype" w:hAnsi="Palatino Linotype" w:cstheme="minorHAnsi"/>
        </w:rPr>
        <w:t>ehicle traffic, Yamhill landfill, Red Barn Farm, composting facility, WWII maintenance shed, zoning, land use, terracing v. continuous slope, vegetated or productive slopes, settling and gasification process, zoning, and siting of landfills.</w:t>
      </w:r>
    </w:p>
    <w:p w14:paraId="49B4F68D" w14:textId="3FBCDC0E" w:rsidR="00B22DF2" w:rsidRPr="008E5DBD" w:rsidRDefault="00984985">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 xml:space="preserve">The tour stops at, and discusses, Bit-By-Bit Horse Farm. </w:t>
      </w:r>
    </w:p>
    <w:p w14:paraId="7568908D" w14:textId="77777777" w:rsidR="008E5DBD" w:rsidRPr="008E5DBD" w:rsidRDefault="00984985">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 xml:space="preserve">When viewing the quarry the discussion </w:t>
      </w:r>
      <w:r w:rsidR="008E5DBD" w:rsidRPr="008E5DBD">
        <w:rPr>
          <w:rFonts w:ascii="Palatino Linotype" w:eastAsia="Calibri" w:hAnsi="Palatino Linotype" w:cstheme="minorHAnsi"/>
        </w:rPr>
        <w:t>focuses</w:t>
      </w:r>
      <w:r w:rsidRPr="008E5DBD">
        <w:rPr>
          <w:rFonts w:ascii="Palatino Linotype" w:eastAsia="Calibri" w:hAnsi="Palatino Linotype" w:cstheme="minorHAnsi"/>
        </w:rPr>
        <w:t xml:space="preserve"> on </w:t>
      </w:r>
      <w:r w:rsidR="008E5DBD" w:rsidRPr="008E5DBD">
        <w:rPr>
          <w:rFonts w:ascii="Palatino Linotype" w:eastAsia="Calibri" w:hAnsi="Palatino Linotype" w:cstheme="minorHAnsi"/>
        </w:rPr>
        <w:t xml:space="preserve">the </w:t>
      </w:r>
      <w:r w:rsidR="008E5DBD" w:rsidRPr="008E5DBD">
        <w:rPr>
          <w:rFonts w:ascii="Palatino Linotype" w:hAnsi="Palatino Linotype" w:cstheme="minorHAnsi"/>
        </w:rPr>
        <w:t>leachate</w:t>
      </w:r>
      <w:r w:rsidRPr="008E5DBD">
        <w:rPr>
          <w:rFonts w:ascii="Palatino Linotype" w:hAnsi="Palatino Linotype" w:cstheme="minorHAnsi"/>
        </w:rPr>
        <w:t xml:space="preserve"> facility, republic’s office, invasive species, properties purchased by landfill, OSU beef ranch, monitoring wells and water contamination</w:t>
      </w:r>
      <w:r w:rsidR="008E5DBD" w:rsidRPr="008E5DBD">
        <w:rPr>
          <w:rFonts w:ascii="Palatino Linotype" w:hAnsi="Palatino Linotype" w:cstheme="minorHAnsi"/>
        </w:rPr>
        <w:t>.</w:t>
      </w:r>
    </w:p>
    <w:p w14:paraId="16A5D2CC" w14:textId="47398C38" w:rsidR="008E5DBD" w:rsidRPr="008E5DBD" w:rsidRDefault="008E5DBD">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 xml:space="preserve">At the </w:t>
      </w:r>
      <w:r w:rsidRPr="008E5DBD">
        <w:rPr>
          <w:rFonts w:ascii="Palatino Linotype" w:hAnsi="Palatino Linotype" w:cstheme="minorHAnsi"/>
        </w:rPr>
        <w:t>Santiam Christian School</w:t>
      </w:r>
      <w:r w:rsidRPr="008E5DBD">
        <w:rPr>
          <w:rFonts w:ascii="Palatino Linotype" w:eastAsia="Calibri" w:hAnsi="Palatino Linotype" w:cstheme="minorHAnsi"/>
        </w:rPr>
        <w:t xml:space="preserve">, </w:t>
      </w:r>
      <w:r w:rsidRPr="008E5DBD">
        <w:rPr>
          <w:rFonts w:ascii="Palatino Linotype" w:hAnsi="Palatino Linotype" w:cstheme="minorHAnsi"/>
        </w:rPr>
        <w:t xml:space="preserve">Kevin Higgins, a firefighter with the Sherriff’s office gave a talk on growing up in the area, landfill fires, types of items in landfill, and DEQ. This was followed by a video testimony from Priya Tucker, of Rising Joy Flower Farm, and resident Elisabeth Pott. </w:t>
      </w:r>
    </w:p>
    <w:p w14:paraId="6C1E17BC" w14:textId="2B309F37" w:rsidR="008E5DBD" w:rsidRPr="008E5DBD" w:rsidRDefault="008E5DBD">
      <w:pPr>
        <w:pStyle w:val="ListParagraph"/>
        <w:numPr>
          <w:ilvl w:val="0"/>
          <w:numId w:val="33"/>
        </w:numPr>
        <w:ind w:left="2160"/>
        <w:rPr>
          <w:rFonts w:ascii="Palatino Linotype" w:eastAsia="Calibri" w:hAnsi="Palatino Linotype" w:cstheme="minorHAnsi"/>
        </w:rPr>
      </w:pPr>
      <w:r w:rsidRPr="008E5DBD">
        <w:rPr>
          <w:rFonts w:ascii="Palatino Linotype" w:eastAsia="Calibri" w:hAnsi="Palatino Linotype" w:cstheme="minorHAnsi"/>
        </w:rPr>
        <w:t xml:space="preserve">The discussion on the bus ride back focused on </w:t>
      </w:r>
      <w:r w:rsidRPr="008E5DBD">
        <w:rPr>
          <w:rFonts w:ascii="Palatino Linotype" w:hAnsi="Palatino Linotype" w:cstheme="minorHAnsi"/>
        </w:rPr>
        <w:t xml:space="preserve">affordable housing and local </w:t>
      </w:r>
      <w:r w:rsidR="005A459D" w:rsidRPr="008E5DBD">
        <w:rPr>
          <w:rFonts w:ascii="Palatino Linotype" w:hAnsi="Palatino Linotype" w:cstheme="minorHAnsi"/>
        </w:rPr>
        <w:t>buildings</w:t>
      </w:r>
      <w:r w:rsidRPr="008E5DBD">
        <w:rPr>
          <w:rFonts w:ascii="Palatino Linotype" w:hAnsi="Palatino Linotype" w:cstheme="minorHAnsi"/>
        </w:rPr>
        <w:t xml:space="preserve">. </w:t>
      </w:r>
    </w:p>
    <w:p w14:paraId="1F7DA5EF" w14:textId="77777777" w:rsidR="008E5DBD" w:rsidRPr="00B7620B" w:rsidRDefault="008E5DBD" w:rsidP="008E5DBD">
      <w:pPr>
        <w:pStyle w:val="ListParagraph"/>
        <w:ind w:left="2160"/>
        <w:rPr>
          <w:rFonts w:ascii="Palatino Linotype" w:eastAsia="Calibri" w:hAnsi="Palatino Linotype" w:cstheme="minorHAnsi"/>
        </w:rPr>
      </w:pPr>
    </w:p>
    <w:p w14:paraId="7FF87859" w14:textId="30A6A4B5" w:rsidR="00474939" w:rsidRPr="00474939" w:rsidRDefault="007547ED">
      <w:pPr>
        <w:pStyle w:val="ListParagraph"/>
        <w:numPr>
          <w:ilvl w:val="0"/>
          <w:numId w:val="19"/>
        </w:numPr>
        <w:rPr>
          <w:rFonts w:ascii="Palatino Linotype" w:eastAsia="Calibri" w:hAnsi="Palatino Linotype" w:cstheme="minorHAnsi"/>
          <w:b/>
          <w:bCs/>
        </w:rPr>
      </w:pPr>
      <w:bookmarkStart w:id="24" w:name="WGM3"/>
      <w:r w:rsidRPr="00474939">
        <w:rPr>
          <w:rFonts w:ascii="Palatino Linotype" w:eastAsia="Calibri" w:hAnsi="Palatino Linotype" w:cstheme="minorHAnsi"/>
          <w:b/>
          <w:bCs/>
        </w:rPr>
        <w:t xml:space="preserve">Meeting Three: </w:t>
      </w:r>
      <w:bookmarkEnd w:id="24"/>
      <w:r w:rsidRPr="00474939">
        <w:rPr>
          <w:rFonts w:ascii="Palatino Linotype" w:eastAsia="Calibri" w:hAnsi="Palatino Linotype" w:cstheme="minorHAnsi"/>
          <w:b/>
          <w:bCs/>
        </w:rPr>
        <w:t xml:space="preserve">October 6, </w:t>
      </w:r>
      <w:r w:rsidR="005A459D" w:rsidRPr="00474939">
        <w:rPr>
          <w:rFonts w:ascii="Palatino Linotype" w:eastAsia="Calibri" w:hAnsi="Palatino Linotype" w:cstheme="minorHAnsi"/>
          <w:b/>
          <w:bCs/>
        </w:rPr>
        <w:t>2022,</w:t>
      </w:r>
      <w:r w:rsidR="00474939">
        <w:rPr>
          <w:rFonts w:ascii="Palatino Linotype" w:eastAsia="Calibri" w:hAnsi="Palatino Linotype" w:cstheme="minorHAnsi"/>
          <w:b/>
          <w:bCs/>
        </w:rPr>
        <w:t xml:space="preserve"> </w:t>
      </w:r>
      <w:r w:rsidR="00474939" w:rsidRPr="00474939">
        <w:rPr>
          <w:rFonts w:ascii="Palatino Linotype" w:eastAsia="Calibri" w:hAnsi="Palatino Linotype" w:cstheme="minorHAnsi"/>
          <w:b/>
          <w:bCs/>
        </w:rPr>
        <w:t>Main Topics</w:t>
      </w:r>
    </w:p>
    <w:p w14:paraId="7A2DF01B"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Introductions</w:t>
      </w:r>
    </w:p>
    <w:p w14:paraId="4F612CBA"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Review Participant Meeting Instructions &amp; Agenda </w:t>
      </w:r>
    </w:p>
    <w:p w14:paraId="5DFDAB38"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BOC Presentation</w:t>
      </w:r>
    </w:p>
    <w:p w14:paraId="679E6067"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Draft Minutes: Last Meeting &amp; Tours</w:t>
      </w:r>
    </w:p>
    <w:p w14:paraId="41E5402F"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Landfill Tour Questions</w:t>
      </w:r>
    </w:p>
    <w:p w14:paraId="12DC3314"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Public Comment </w:t>
      </w:r>
    </w:p>
    <w:p w14:paraId="24A03E3D"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Comments on Meeting Two Evaluation Suggestions</w:t>
      </w:r>
    </w:p>
    <w:p w14:paraId="328077F0"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Discuss County Counsel Deference Memo &amp; Set Stage for Legal Subcommittee</w:t>
      </w:r>
    </w:p>
    <w:p w14:paraId="0585FA7F"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Check-in Activity</w:t>
      </w:r>
    </w:p>
    <w:p w14:paraId="7FE79879"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Big Picture Discussion</w:t>
      </w:r>
    </w:p>
    <w:p w14:paraId="72D15EF4"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Stand-Up the Subcommittees</w:t>
      </w:r>
    </w:p>
    <w:p w14:paraId="6534A05D"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 xml:space="preserve">Review Amended Workplan </w:t>
      </w:r>
    </w:p>
    <w:p w14:paraId="2EF8F504" w14:textId="77777777" w:rsidR="00474939" w:rsidRPr="00603349" w:rsidRDefault="00474939">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 xml:space="preserve">Next Steps </w:t>
      </w:r>
    </w:p>
    <w:p w14:paraId="12286746" w14:textId="77777777" w:rsidR="00474939" w:rsidRDefault="00474939" w:rsidP="00474939">
      <w:pPr>
        <w:pStyle w:val="ListParagraph"/>
        <w:ind w:left="1080"/>
        <w:rPr>
          <w:rFonts w:ascii="Palatino Linotype" w:eastAsia="Calibri" w:hAnsi="Palatino Linotype" w:cstheme="minorHAnsi"/>
          <w:b/>
          <w:bCs/>
        </w:rPr>
      </w:pPr>
    </w:p>
    <w:p w14:paraId="482FBCC8" w14:textId="682D60E8" w:rsidR="00474939" w:rsidRPr="00474939" w:rsidRDefault="007547ED">
      <w:pPr>
        <w:pStyle w:val="ListParagraph"/>
        <w:numPr>
          <w:ilvl w:val="0"/>
          <w:numId w:val="19"/>
        </w:numPr>
        <w:rPr>
          <w:rFonts w:ascii="Palatino Linotype" w:eastAsia="Calibri" w:hAnsi="Palatino Linotype" w:cstheme="minorHAnsi"/>
          <w:b/>
          <w:bCs/>
        </w:rPr>
      </w:pPr>
      <w:bookmarkStart w:id="25" w:name="WGM4"/>
      <w:r w:rsidRPr="00474939">
        <w:rPr>
          <w:rFonts w:ascii="Palatino Linotype" w:eastAsia="Calibri" w:hAnsi="Palatino Linotype" w:cstheme="minorHAnsi"/>
          <w:b/>
          <w:bCs/>
        </w:rPr>
        <w:t xml:space="preserve">Meeting Four: </w:t>
      </w:r>
      <w:bookmarkEnd w:id="25"/>
      <w:r w:rsidRPr="00474939">
        <w:rPr>
          <w:rFonts w:ascii="Palatino Linotype" w:eastAsia="Calibri" w:hAnsi="Palatino Linotype" w:cstheme="minorHAnsi"/>
          <w:b/>
          <w:bCs/>
        </w:rPr>
        <w:t xml:space="preserve">October 27, </w:t>
      </w:r>
      <w:r w:rsidR="005A459D" w:rsidRPr="00474939">
        <w:rPr>
          <w:rFonts w:ascii="Palatino Linotype" w:eastAsia="Calibri" w:hAnsi="Palatino Linotype" w:cstheme="minorHAnsi"/>
          <w:b/>
          <w:bCs/>
        </w:rPr>
        <w:t>2022,</w:t>
      </w:r>
      <w:r w:rsidR="00474939">
        <w:rPr>
          <w:rFonts w:ascii="Palatino Linotype" w:eastAsia="Calibri" w:hAnsi="Palatino Linotype" w:cstheme="minorHAnsi"/>
          <w:b/>
          <w:bCs/>
        </w:rPr>
        <w:t xml:space="preserve"> </w:t>
      </w:r>
      <w:r w:rsidR="00474939" w:rsidRPr="00474939">
        <w:rPr>
          <w:rFonts w:ascii="Palatino Linotype" w:eastAsia="Calibri" w:hAnsi="Palatino Linotype" w:cstheme="minorHAnsi"/>
          <w:b/>
          <w:bCs/>
        </w:rPr>
        <w:t>Main Topics</w:t>
      </w:r>
    </w:p>
    <w:p w14:paraId="6A6A1919" w14:textId="77777777" w:rsidR="00474939" w:rsidRPr="00603349" w:rsidRDefault="00474939">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Introductions</w:t>
      </w:r>
    </w:p>
    <w:p w14:paraId="0351C920" w14:textId="77777777" w:rsidR="00474939" w:rsidRPr="00603349" w:rsidRDefault="00474939">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Review Participant Meeting Instructions &amp; Agenda </w:t>
      </w:r>
    </w:p>
    <w:p w14:paraId="739D7975" w14:textId="77777777" w:rsidR="00474939" w:rsidRPr="00603349" w:rsidRDefault="00474939">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M3 Draft Minutes</w:t>
      </w:r>
    </w:p>
    <w:p w14:paraId="7B497D7B" w14:textId="77777777" w:rsidR="00474939" w:rsidRPr="00603349" w:rsidRDefault="00474939">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BOC Action on Updated Workplan</w:t>
      </w:r>
    </w:p>
    <w:p w14:paraId="4D5FD1E4"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Public Comment</w:t>
      </w:r>
    </w:p>
    <w:p w14:paraId="7003FB8E"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Update on Tour Questions &amp; Answers</w:t>
      </w:r>
    </w:p>
    <w:p w14:paraId="63D66DB8"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SMMO Values &amp; Goals Discussion</w:t>
      </w:r>
    </w:p>
    <w:p w14:paraId="343C24DB"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Q&amp;A Session with Representatives from other Counties</w:t>
      </w:r>
    </w:p>
    <w:p w14:paraId="025EA673"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Subcommittee Reports</w:t>
      </w:r>
    </w:p>
    <w:p w14:paraId="042448CC" w14:textId="77777777" w:rsidR="00474939" w:rsidRPr="00603349" w:rsidRDefault="00474939">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Next Steps</w:t>
      </w:r>
    </w:p>
    <w:p w14:paraId="14C0D011" w14:textId="77777777" w:rsidR="00474939" w:rsidRPr="00474939" w:rsidRDefault="00474939" w:rsidP="00474939">
      <w:pPr>
        <w:pStyle w:val="ListParagraph"/>
        <w:ind w:left="1080"/>
        <w:rPr>
          <w:rFonts w:ascii="Palatino Linotype" w:eastAsia="Calibri" w:hAnsi="Palatino Linotype" w:cstheme="minorHAnsi"/>
          <w:b/>
          <w:bCs/>
        </w:rPr>
      </w:pPr>
    </w:p>
    <w:p w14:paraId="0EAFC831" w14:textId="6021F180" w:rsidR="00474939" w:rsidRPr="00A06C87" w:rsidRDefault="007547ED">
      <w:pPr>
        <w:pStyle w:val="ListParagraph"/>
        <w:numPr>
          <w:ilvl w:val="0"/>
          <w:numId w:val="19"/>
        </w:numPr>
        <w:rPr>
          <w:rFonts w:ascii="Palatino Linotype" w:eastAsia="Calibri" w:hAnsi="Palatino Linotype" w:cstheme="minorHAnsi"/>
          <w:b/>
          <w:bCs/>
        </w:rPr>
      </w:pPr>
      <w:bookmarkStart w:id="26" w:name="WGM5OpenHouse"/>
      <w:r w:rsidRPr="00A06C87">
        <w:rPr>
          <w:rFonts w:ascii="Palatino Linotype" w:eastAsia="Calibri" w:hAnsi="Palatino Linotype" w:cstheme="minorHAnsi"/>
          <w:b/>
          <w:bCs/>
        </w:rPr>
        <w:t xml:space="preserve">Meeting Five </w:t>
      </w:r>
      <w:bookmarkEnd w:id="26"/>
      <w:r w:rsidRPr="00A06C87">
        <w:rPr>
          <w:rFonts w:ascii="Palatino Linotype" w:eastAsia="Calibri" w:hAnsi="Palatino Linotype" w:cstheme="minorHAnsi"/>
          <w:b/>
          <w:bCs/>
        </w:rPr>
        <w:t xml:space="preserve">and Open House: November 17, </w:t>
      </w:r>
      <w:r w:rsidR="005A459D" w:rsidRPr="00A06C87">
        <w:rPr>
          <w:rFonts w:ascii="Palatino Linotype" w:eastAsia="Calibri" w:hAnsi="Palatino Linotype" w:cstheme="minorHAnsi"/>
          <w:b/>
          <w:bCs/>
        </w:rPr>
        <w:t>2022,</w:t>
      </w:r>
      <w:r w:rsidR="00474939" w:rsidRPr="00A06C87">
        <w:rPr>
          <w:rFonts w:ascii="Palatino Linotype" w:eastAsia="Calibri" w:hAnsi="Palatino Linotype" w:cstheme="minorHAnsi"/>
          <w:b/>
          <w:bCs/>
        </w:rPr>
        <w:t xml:space="preserve"> Main Topics</w:t>
      </w:r>
    </w:p>
    <w:p w14:paraId="089FBE5F"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Welcome</w:t>
      </w:r>
    </w:p>
    <w:p w14:paraId="7356E952"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 xml:space="preserve">Review Participant Meeting Instructions &amp; Agenda </w:t>
      </w:r>
    </w:p>
    <w:p w14:paraId="6841F270"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Approve M4 Draft Minutes</w:t>
      </w:r>
    </w:p>
    <w:p w14:paraId="44FE9212"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Approve Updated Tour Q&amp;A</w:t>
      </w:r>
    </w:p>
    <w:p w14:paraId="75369F24"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Updated Workplan Facilitator 11/16/22</w:t>
      </w:r>
    </w:p>
    <w:p w14:paraId="4B8429C7"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Public Comment</w:t>
      </w:r>
    </w:p>
    <w:p w14:paraId="2843A151"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Subcommittee Reports</w:t>
      </w:r>
    </w:p>
    <w:p w14:paraId="45907B17"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Reintroduce Charges D &amp; E</w:t>
      </w:r>
    </w:p>
    <w:p w14:paraId="52CEF2F4" w14:textId="77777777"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Next Steps</w:t>
      </w:r>
    </w:p>
    <w:p w14:paraId="684B4D0F" w14:textId="32FD8214" w:rsidR="00474939" w:rsidRPr="00D73D45" w:rsidRDefault="00474939">
      <w:pPr>
        <w:pStyle w:val="ListParagraph"/>
        <w:numPr>
          <w:ilvl w:val="0"/>
          <w:numId w:val="25"/>
        </w:numPr>
        <w:tabs>
          <w:tab w:val="left" w:pos="2160"/>
        </w:tabs>
        <w:ind w:left="2160"/>
        <w:rPr>
          <w:rFonts w:ascii="Palatino Linotype" w:hAnsi="Palatino Linotype" w:cstheme="minorHAnsi"/>
          <w:bCs/>
          <w:color w:val="3B3838" w:themeColor="background2" w:themeShade="40"/>
        </w:rPr>
      </w:pPr>
      <w:r w:rsidRPr="00D73D45">
        <w:rPr>
          <w:rFonts w:ascii="Palatino Linotype" w:hAnsi="Palatino Linotype" w:cstheme="minorHAnsi"/>
          <w:bCs/>
          <w:color w:val="3B3838" w:themeColor="background2" w:themeShade="40"/>
        </w:rPr>
        <w:t>Open House</w:t>
      </w:r>
    </w:p>
    <w:p w14:paraId="427407A4" w14:textId="77777777" w:rsidR="00D73D45" w:rsidRPr="00603349" w:rsidRDefault="00D73D45" w:rsidP="00D73D45">
      <w:pPr>
        <w:pStyle w:val="ListParagraph"/>
        <w:ind w:left="2160"/>
        <w:rPr>
          <w:rFonts w:ascii="Palatino Linotype" w:hAnsi="Palatino Linotype" w:cstheme="minorHAnsi"/>
          <w:bCs/>
          <w:color w:val="3B3838" w:themeColor="background2" w:themeShade="40"/>
        </w:rPr>
      </w:pPr>
    </w:p>
    <w:p w14:paraId="2140CE33" w14:textId="4A352797" w:rsidR="007547ED" w:rsidRPr="00A06C87" w:rsidRDefault="007547ED">
      <w:pPr>
        <w:pStyle w:val="ListParagraph"/>
        <w:numPr>
          <w:ilvl w:val="0"/>
          <w:numId w:val="19"/>
        </w:numPr>
        <w:rPr>
          <w:rFonts w:ascii="Palatino Linotype" w:eastAsia="Calibri" w:hAnsi="Palatino Linotype" w:cstheme="minorHAnsi"/>
          <w:b/>
          <w:bCs/>
        </w:rPr>
      </w:pPr>
      <w:bookmarkStart w:id="27" w:name="WGM6"/>
      <w:r w:rsidRPr="00A06C87">
        <w:rPr>
          <w:rFonts w:ascii="Palatino Linotype" w:eastAsia="Calibri" w:hAnsi="Palatino Linotype" w:cstheme="minorHAnsi"/>
          <w:b/>
          <w:bCs/>
        </w:rPr>
        <w:t>Meeting Six:</w:t>
      </w:r>
      <w:bookmarkEnd w:id="27"/>
      <w:r w:rsidRPr="00A06C87">
        <w:rPr>
          <w:rFonts w:ascii="Palatino Linotype" w:eastAsia="Calibri" w:hAnsi="Palatino Linotype" w:cstheme="minorHAnsi"/>
          <w:b/>
          <w:bCs/>
        </w:rPr>
        <w:t xml:space="preserve"> December 15, 2022</w:t>
      </w:r>
    </w:p>
    <w:p w14:paraId="2E7000E9"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w:t>
      </w:r>
    </w:p>
    <w:p w14:paraId="19DFC683" w14:textId="77777777" w:rsidR="005F1E54" w:rsidRPr="00747350"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747350">
        <w:rPr>
          <w:rFonts w:ascii="Palatino Linotype" w:hAnsi="Palatino Linotype" w:cstheme="minorHAnsi"/>
          <w:bCs/>
          <w:color w:val="3B3838" w:themeColor="background2" w:themeShade="40"/>
        </w:rPr>
        <w:t xml:space="preserve">Review Agenda </w:t>
      </w:r>
    </w:p>
    <w:p w14:paraId="38CF4E3B"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Member Shares Original Document</w:t>
      </w:r>
    </w:p>
    <w:p w14:paraId="03F90195"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Public Comment</w:t>
      </w:r>
    </w:p>
    <w:p w14:paraId="02BE63EF"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Subcommittees A.1. &amp; E.1. Report</w:t>
      </w:r>
    </w:p>
    <w:p w14:paraId="5D0C8125"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Review &amp; Approve M5 Minutes &amp; Evaluation Summary</w:t>
      </w:r>
    </w:p>
    <w:p w14:paraId="43C3408F"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Discuss Consultant/Attorney for Next CUP</w:t>
      </w:r>
    </w:p>
    <w:p w14:paraId="34908FCE" w14:textId="77777777" w:rsidR="005F1E54" w:rsidRPr="005D1732"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Subcommittee A.2 Report and A.3 B.1 Report</w:t>
      </w:r>
    </w:p>
    <w:p w14:paraId="28E9B438" w14:textId="77777777" w:rsidR="005F1E54" w:rsidRPr="00747350"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Introduce &amp; Approve Third Attorney with Poll</w:t>
      </w:r>
    </w:p>
    <w:p w14:paraId="28B38EC7"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 xml:space="preserve">Subcommittee C.1. Reports </w:t>
      </w:r>
    </w:p>
    <w:p w14:paraId="0B79383F" w14:textId="77777777" w:rsidR="005F1E54"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Updated Project Workplan</w:t>
      </w:r>
    </w:p>
    <w:p w14:paraId="446F7518" w14:textId="77777777" w:rsidR="005F1E54" w:rsidRPr="00747350" w:rsidRDefault="005F1E54" w:rsidP="005F1E54">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Next steps</w:t>
      </w:r>
    </w:p>
    <w:p w14:paraId="11E646C1" w14:textId="77777777" w:rsidR="00A06C87" w:rsidRPr="00A06C87" w:rsidRDefault="00A06C87" w:rsidP="00A06C87">
      <w:pPr>
        <w:pStyle w:val="ListParagraph"/>
        <w:ind w:left="1080"/>
        <w:rPr>
          <w:rFonts w:ascii="Palatino Linotype" w:eastAsia="Calibri" w:hAnsi="Palatino Linotype" w:cstheme="minorHAnsi"/>
          <w:b/>
          <w:bCs/>
        </w:rPr>
      </w:pPr>
    </w:p>
    <w:p w14:paraId="15FB2F04" w14:textId="6EFA671E" w:rsidR="00D73D45" w:rsidRPr="00D73D45" w:rsidRDefault="007547ED" w:rsidP="00D73D45">
      <w:pPr>
        <w:pStyle w:val="ListParagraph"/>
        <w:numPr>
          <w:ilvl w:val="0"/>
          <w:numId w:val="19"/>
        </w:numPr>
        <w:rPr>
          <w:rFonts w:ascii="Palatino Linotype" w:eastAsia="Calibri" w:hAnsi="Palatino Linotype" w:cstheme="minorHAnsi"/>
          <w:b/>
          <w:bCs/>
        </w:rPr>
      </w:pPr>
      <w:bookmarkStart w:id="28" w:name="WGM7"/>
      <w:r w:rsidRPr="00A06C87">
        <w:rPr>
          <w:rFonts w:ascii="Palatino Linotype" w:eastAsia="Calibri" w:hAnsi="Palatino Linotype" w:cstheme="minorHAnsi"/>
          <w:b/>
          <w:bCs/>
        </w:rPr>
        <w:t xml:space="preserve">Meeting Seven: </w:t>
      </w:r>
      <w:bookmarkEnd w:id="28"/>
      <w:r w:rsidRPr="00A06C87">
        <w:rPr>
          <w:rFonts w:ascii="Palatino Linotype" w:eastAsia="Calibri" w:hAnsi="Palatino Linotype" w:cstheme="minorHAnsi"/>
          <w:b/>
          <w:bCs/>
        </w:rPr>
        <w:t>January 9, 2023</w:t>
      </w:r>
    </w:p>
    <w:p w14:paraId="2118F8C1" w14:textId="4308955F" w:rsidR="007547ED" w:rsidRPr="00603349" w:rsidRDefault="00A06C87" w:rsidP="007547ED">
      <w:pPr>
        <w:ind w:left="720"/>
        <w:rPr>
          <w:rFonts w:ascii="Palatino Linotype" w:eastAsia="Calibri" w:hAnsi="Palatino Linotype" w:cstheme="minorHAnsi"/>
          <w:b/>
          <w:bCs/>
        </w:rPr>
      </w:pPr>
      <w:r>
        <w:rPr>
          <w:rFonts w:ascii="Palatino Linotype" w:eastAsia="Calibri" w:hAnsi="Palatino Linotype" w:cstheme="minorHAnsi"/>
          <w:b/>
          <w:bCs/>
        </w:rPr>
        <w:t xml:space="preserve">j. </w:t>
      </w:r>
      <w:r w:rsidR="007547ED" w:rsidRPr="00603349">
        <w:rPr>
          <w:rFonts w:ascii="Palatino Linotype" w:eastAsia="Calibri" w:hAnsi="Palatino Linotype" w:cstheme="minorHAnsi"/>
          <w:b/>
          <w:bCs/>
        </w:rPr>
        <w:t xml:space="preserve"> </w:t>
      </w:r>
      <w:r>
        <w:rPr>
          <w:rFonts w:ascii="Palatino Linotype" w:eastAsia="Calibri" w:hAnsi="Palatino Linotype" w:cstheme="minorHAnsi"/>
          <w:b/>
          <w:bCs/>
        </w:rPr>
        <w:t xml:space="preserve">  </w:t>
      </w:r>
      <w:bookmarkStart w:id="29" w:name="WGM8"/>
      <w:r w:rsidR="007547ED" w:rsidRPr="00603349">
        <w:rPr>
          <w:rFonts w:ascii="Palatino Linotype" w:eastAsia="Calibri" w:hAnsi="Palatino Linotype" w:cstheme="minorHAnsi"/>
          <w:b/>
          <w:bCs/>
        </w:rPr>
        <w:t>Meeting Eight:</w:t>
      </w:r>
      <w:bookmarkEnd w:id="29"/>
      <w:r w:rsidR="007547ED">
        <w:rPr>
          <w:rFonts w:ascii="Palatino Linotype" w:eastAsia="Calibri" w:hAnsi="Palatino Linotype" w:cstheme="minorHAnsi"/>
          <w:b/>
          <w:bCs/>
        </w:rPr>
        <w:t xml:space="preserve"> February 23, 2023</w:t>
      </w:r>
    </w:p>
    <w:p w14:paraId="560BD39C" w14:textId="3B5733E8"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i.</w:t>
      </w:r>
      <w:bookmarkStart w:id="30" w:name="WGM9"/>
      <w:r w:rsidRPr="00603349">
        <w:rPr>
          <w:rFonts w:ascii="Palatino Linotype" w:eastAsia="Calibri" w:hAnsi="Palatino Linotype" w:cstheme="minorHAnsi"/>
          <w:b/>
          <w:bCs/>
        </w:rPr>
        <w:t xml:space="preserve"> </w:t>
      </w:r>
      <w:r w:rsidR="00A06C87">
        <w:rPr>
          <w:rFonts w:ascii="Palatino Linotype" w:eastAsia="Calibri" w:hAnsi="Palatino Linotype" w:cstheme="minorHAnsi"/>
          <w:b/>
          <w:bCs/>
        </w:rPr>
        <w:t xml:space="preserve">   </w:t>
      </w:r>
      <w:r w:rsidRPr="00603349">
        <w:rPr>
          <w:rFonts w:ascii="Palatino Linotype" w:eastAsia="Calibri" w:hAnsi="Palatino Linotype" w:cstheme="minorHAnsi"/>
          <w:b/>
          <w:bCs/>
        </w:rPr>
        <w:t>Meeting Nine:</w:t>
      </w:r>
      <w:bookmarkEnd w:id="30"/>
      <w:r w:rsidRPr="00FB248A">
        <w:rPr>
          <w:rFonts w:ascii="Palatino Linotype" w:eastAsia="Calibri" w:hAnsi="Palatino Linotype" w:cstheme="minorHAnsi"/>
          <w:b/>
          <w:bCs/>
        </w:rPr>
        <w:t xml:space="preserve"> </w:t>
      </w:r>
      <w:r>
        <w:rPr>
          <w:rFonts w:ascii="Palatino Linotype" w:eastAsia="Calibri" w:hAnsi="Palatino Linotype" w:cstheme="minorHAnsi"/>
          <w:b/>
          <w:bCs/>
        </w:rPr>
        <w:t>March 16, 2023</w:t>
      </w:r>
    </w:p>
    <w:p w14:paraId="4F259C64" w14:textId="77777777" w:rsidR="002230C5" w:rsidRDefault="006B5702" w:rsidP="006B5702">
      <w:pPr>
        <w:rPr>
          <w:rFonts w:ascii="Palatino Linotype" w:eastAsia="Calibri" w:hAnsi="Palatino Linotype" w:cstheme="minorHAnsi"/>
          <w:b/>
          <w:bCs/>
          <w:color w:val="0070C0"/>
          <w:sz w:val="28"/>
          <w:szCs w:val="28"/>
        </w:rPr>
      </w:pPr>
      <w:bookmarkStart w:id="31" w:name="Subcommittees"/>
      <w:r w:rsidRPr="00603349">
        <w:rPr>
          <w:rFonts w:ascii="Palatino Linotype" w:eastAsia="Calibri" w:hAnsi="Palatino Linotype" w:cstheme="minorHAnsi"/>
          <w:b/>
          <w:bCs/>
          <w:color w:val="0070C0"/>
          <w:sz w:val="28"/>
          <w:szCs w:val="28"/>
        </w:rPr>
        <w:t xml:space="preserve">IV. </w:t>
      </w:r>
      <w:r w:rsidR="002230C5">
        <w:rPr>
          <w:rFonts w:ascii="Palatino Linotype" w:eastAsia="Calibri" w:hAnsi="Palatino Linotype" w:cstheme="minorHAnsi"/>
          <w:b/>
          <w:bCs/>
          <w:color w:val="0070C0"/>
          <w:sz w:val="28"/>
          <w:szCs w:val="28"/>
        </w:rPr>
        <w:t>Subcommittees</w:t>
      </w:r>
    </w:p>
    <w:bookmarkEnd w:id="31"/>
    <w:p w14:paraId="1B3FD625" w14:textId="0E9FFDFB" w:rsidR="00D66D0C" w:rsidRPr="008839AE" w:rsidRDefault="0033339F">
      <w:pPr>
        <w:rPr>
          <w:rFonts w:ascii="Palatino Linotype" w:eastAsia="Calibri" w:hAnsi="Palatino Linotype" w:cstheme="minorHAnsi"/>
          <w:b/>
          <w:bCs/>
        </w:rPr>
      </w:pPr>
      <w:r>
        <w:rPr>
          <w:rFonts w:ascii="Palatino Linotype" w:eastAsia="Calibri" w:hAnsi="Palatino Linotype" w:cstheme="minorHAnsi"/>
        </w:rPr>
        <w:t>At the third Workgroup meeting (October 6, 2022), t</w:t>
      </w:r>
      <w:r w:rsidR="004E2296" w:rsidRPr="00D66D0C">
        <w:rPr>
          <w:rFonts w:ascii="Palatino Linotype" w:eastAsia="Calibri" w:hAnsi="Palatino Linotype" w:cstheme="minorHAnsi"/>
        </w:rPr>
        <w:t xml:space="preserve">he Workgroup </w:t>
      </w:r>
      <w:r>
        <w:rPr>
          <w:rFonts w:ascii="Palatino Linotype" w:eastAsia="Calibri" w:hAnsi="Palatino Linotype" w:cstheme="minorHAnsi"/>
        </w:rPr>
        <w:t>identified five Subcommittees that would take on various parts of the Charter elements, consistently reporting back to the Workgroup as they progressed. This was done so specific Charter elements could be addressed at the level of depth deemed necessary by the Workgroup by those with the most expertise and investment.</w:t>
      </w:r>
      <w:r w:rsidR="00D66D0C">
        <w:rPr>
          <w:rFonts w:ascii="Palatino Linotype" w:eastAsia="Calibri" w:hAnsi="Palatino Linotype" w:cstheme="minorHAnsi"/>
        </w:rPr>
        <w:t xml:space="preserve"> </w:t>
      </w:r>
      <w:r>
        <w:rPr>
          <w:rFonts w:ascii="Palatino Linotype" w:eastAsia="Calibri" w:hAnsi="Palatino Linotype" w:cstheme="minorHAnsi"/>
        </w:rPr>
        <w:t xml:space="preserve">Once formed, each Subcommittee </w:t>
      </w:r>
      <w:r w:rsidR="00020EDA">
        <w:rPr>
          <w:rFonts w:ascii="Palatino Linotype" w:eastAsia="Calibri" w:hAnsi="Palatino Linotype" w:cstheme="minorHAnsi"/>
        </w:rPr>
        <w:t xml:space="preserve">met </w:t>
      </w:r>
      <w:r>
        <w:rPr>
          <w:rFonts w:ascii="Palatino Linotype" w:eastAsia="Calibri" w:hAnsi="Palatino Linotype" w:cstheme="minorHAnsi"/>
        </w:rPr>
        <w:t xml:space="preserve">roughly twice between each Workgroup meeting. </w:t>
      </w:r>
      <w:r w:rsidR="00D66D0C">
        <w:rPr>
          <w:rFonts w:ascii="Palatino Linotype" w:eastAsia="Calibri" w:hAnsi="Palatino Linotype" w:cstheme="minorHAnsi"/>
        </w:rPr>
        <w:t>T</w:t>
      </w:r>
      <w:r w:rsidR="00D66D0C" w:rsidRPr="00D66D0C">
        <w:rPr>
          <w:rFonts w:ascii="Palatino Linotype" w:eastAsia="Calibri" w:hAnsi="Palatino Linotype" w:cstheme="minorHAnsi"/>
        </w:rPr>
        <w:t>he</w:t>
      </w:r>
      <w:r>
        <w:rPr>
          <w:rFonts w:ascii="Palatino Linotype" w:eastAsia="Calibri" w:hAnsi="Palatino Linotype" w:cstheme="minorHAnsi"/>
        </w:rPr>
        <w:t xml:space="preserve"> </w:t>
      </w:r>
      <w:r w:rsidR="008839AE">
        <w:rPr>
          <w:rFonts w:ascii="Palatino Linotype" w:eastAsia="Calibri" w:hAnsi="Palatino Linotype" w:cstheme="minorHAnsi"/>
        </w:rPr>
        <w:t>information surrounding these S</w:t>
      </w:r>
      <w:r>
        <w:rPr>
          <w:rFonts w:ascii="Palatino Linotype" w:eastAsia="Calibri" w:hAnsi="Palatino Linotype" w:cstheme="minorHAnsi"/>
        </w:rPr>
        <w:t>ubcommittee</w:t>
      </w:r>
      <w:r w:rsidR="008839AE">
        <w:rPr>
          <w:rFonts w:ascii="Palatino Linotype" w:eastAsia="Calibri" w:hAnsi="Palatino Linotype" w:cstheme="minorHAnsi"/>
        </w:rPr>
        <w:t xml:space="preserve">s (such as </w:t>
      </w:r>
      <w:r w:rsidR="00D66D0C" w:rsidRPr="00D66D0C">
        <w:rPr>
          <w:rFonts w:ascii="Palatino Linotype" w:eastAsia="Calibri" w:hAnsi="Palatino Linotype" w:cstheme="minorHAnsi"/>
        </w:rPr>
        <w:t>charge</w:t>
      </w:r>
      <w:r>
        <w:rPr>
          <w:rFonts w:ascii="Palatino Linotype" w:eastAsia="Calibri" w:hAnsi="Palatino Linotype" w:cstheme="minorHAnsi"/>
        </w:rPr>
        <w:t>, members, and key work products</w:t>
      </w:r>
      <w:r w:rsidR="008839AE">
        <w:rPr>
          <w:rFonts w:ascii="Palatino Linotype" w:eastAsia="Calibri" w:hAnsi="Palatino Linotype" w:cstheme="minorHAnsi"/>
        </w:rPr>
        <w:t>)</w:t>
      </w:r>
      <w:r>
        <w:rPr>
          <w:rFonts w:ascii="Palatino Linotype" w:eastAsia="Calibri" w:hAnsi="Palatino Linotype" w:cstheme="minorHAnsi"/>
        </w:rPr>
        <w:t xml:space="preserve"> can</w:t>
      </w:r>
      <w:r w:rsidR="00D66D0C" w:rsidRPr="00D66D0C">
        <w:rPr>
          <w:rFonts w:ascii="Palatino Linotype" w:eastAsia="Calibri" w:hAnsi="Palatino Linotype" w:cstheme="minorHAnsi"/>
        </w:rPr>
        <w:t xml:space="preserve"> be found </w:t>
      </w:r>
      <w:r w:rsidR="00020EDA">
        <w:rPr>
          <w:rFonts w:ascii="Palatino Linotype" w:eastAsia="Calibri" w:hAnsi="Palatino Linotype" w:cstheme="minorHAnsi"/>
        </w:rPr>
        <w:t>here</w:t>
      </w:r>
      <w:r w:rsidR="008839AE">
        <w:rPr>
          <w:rFonts w:ascii="Palatino Linotype" w:eastAsia="Calibri" w:hAnsi="Palatino Linotype" w:cstheme="minorHAnsi"/>
        </w:rPr>
        <w:t xml:space="preserve">. For more detailed information and meeting recordings please see the Subcommittees respective webpages, linked below. </w:t>
      </w:r>
      <w:r w:rsidR="00020EDA">
        <w:rPr>
          <w:rFonts w:ascii="Palatino Linotype" w:eastAsia="Calibri" w:hAnsi="Palatino Linotype" w:cstheme="minorHAnsi"/>
        </w:rPr>
        <w:t xml:space="preserve">Specific Charter Elements were assigned to each Subcommittee as noted below. </w:t>
      </w:r>
    </w:p>
    <w:p w14:paraId="5300C448" w14:textId="43356E29" w:rsidR="00142A18" w:rsidRPr="00BA0E43" w:rsidRDefault="00142A18">
      <w:pPr>
        <w:pStyle w:val="ListParagraph"/>
        <w:numPr>
          <w:ilvl w:val="6"/>
          <w:numId w:val="35"/>
        </w:numPr>
        <w:ind w:left="720"/>
        <w:rPr>
          <w:rFonts w:ascii="Palatino Linotype" w:eastAsia="Calibri" w:hAnsi="Palatino Linotype" w:cstheme="minorHAnsi"/>
          <w:color w:val="0070C0"/>
          <w:sz w:val="28"/>
          <w:szCs w:val="28"/>
        </w:rPr>
      </w:pPr>
      <w:bookmarkStart w:id="32" w:name="SubA"/>
      <w:r w:rsidRPr="00BA0E43">
        <w:rPr>
          <w:rFonts w:ascii="Palatino Linotype" w:eastAsia="Calibri" w:hAnsi="Palatino Linotype" w:cstheme="minorHAnsi"/>
          <w:b/>
          <w:bCs/>
          <w:sz w:val="28"/>
          <w:szCs w:val="28"/>
        </w:rPr>
        <w:t>Landfill Size/Capacity/Longevity</w:t>
      </w:r>
      <w:bookmarkEnd w:id="32"/>
      <w:r w:rsidRPr="00BA0E43">
        <w:rPr>
          <w:rFonts w:ascii="Palatino Linotype" w:eastAsia="Calibri" w:hAnsi="Palatino Linotype" w:cstheme="minorHAnsi"/>
          <w:b/>
          <w:bCs/>
          <w:sz w:val="28"/>
          <w:szCs w:val="28"/>
        </w:rPr>
        <w:t xml:space="preserve">: </w:t>
      </w:r>
      <w:hyperlink r:id="rId34" w:history="1">
        <w:r w:rsidR="00D73D45" w:rsidRPr="00BA0E43">
          <w:rPr>
            <w:rStyle w:val="Hyperlink"/>
            <w:rFonts w:ascii="Palatino Linotype" w:eastAsia="Calibri" w:hAnsi="Palatino Linotype" w:cstheme="minorHAnsi"/>
            <w:sz w:val="28"/>
            <w:szCs w:val="28"/>
          </w:rPr>
          <w:t>Webpage Link</w:t>
        </w:r>
      </w:hyperlink>
      <w:r w:rsidR="00D73D45" w:rsidRPr="00BA0E43">
        <w:rPr>
          <w:rFonts w:ascii="Palatino Linotype" w:eastAsia="Calibri" w:hAnsi="Palatino Linotype" w:cstheme="minorHAnsi"/>
          <w:sz w:val="28"/>
          <w:szCs w:val="28"/>
        </w:rPr>
        <w:t xml:space="preserve"> </w:t>
      </w:r>
    </w:p>
    <w:p w14:paraId="3CDD40FB" w14:textId="571D097E" w:rsidR="006D1636" w:rsidRDefault="00F24472" w:rsidP="00E13C60">
      <w:pPr>
        <w:rPr>
          <w:rFonts w:ascii="Palatino Linotype" w:eastAsia="Calibri" w:hAnsi="Palatino Linotype" w:cstheme="minorHAnsi"/>
          <w:b/>
          <w:bCs/>
        </w:rPr>
      </w:pPr>
      <w:r>
        <w:rPr>
          <w:rFonts w:ascii="Palatino Linotype" w:eastAsia="Calibri" w:hAnsi="Palatino Linotype" w:cstheme="minorHAnsi"/>
          <w:b/>
          <w:bCs/>
        </w:rPr>
        <w:tab/>
      </w:r>
      <w:bookmarkStart w:id="33" w:name="_Hlk121585604"/>
      <w:r w:rsidR="00BF366F">
        <w:rPr>
          <w:rFonts w:ascii="Palatino Linotype" w:eastAsia="Calibri" w:hAnsi="Palatino Linotype" w:cstheme="minorHAnsi"/>
          <w:b/>
          <w:bCs/>
        </w:rPr>
        <w:t>Charge:</w:t>
      </w:r>
      <w:r w:rsidR="00E13C60">
        <w:rPr>
          <w:rFonts w:ascii="Palatino Linotype" w:eastAsia="Calibri" w:hAnsi="Palatino Linotype" w:cstheme="minorHAnsi"/>
          <w:b/>
          <w:bCs/>
        </w:rPr>
        <w:t xml:space="preserve"> </w:t>
      </w:r>
      <w:r w:rsidR="006D1636" w:rsidRPr="006D1636">
        <w:rPr>
          <w:rFonts w:ascii="Palatino Linotype" w:eastAsia="Calibri" w:hAnsi="Palatino Linotype" w:cstheme="minorHAnsi"/>
          <w:b/>
          <w:bCs/>
        </w:rPr>
        <w:t xml:space="preserve">A chronological history of key Coffin Butte Landfill topics: </w:t>
      </w:r>
    </w:p>
    <w:p w14:paraId="5B3DDBC6" w14:textId="102ED17E" w:rsidR="006D1636" w:rsidRPr="00D73D45" w:rsidRDefault="006D1636">
      <w:pPr>
        <w:pStyle w:val="ListParagraph"/>
        <w:numPr>
          <w:ilvl w:val="0"/>
          <w:numId w:val="23"/>
        </w:numPr>
        <w:rPr>
          <w:rFonts w:ascii="Palatino Linotype" w:eastAsia="Calibri" w:hAnsi="Palatino Linotype" w:cstheme="minorHAnsi"/>
        </w:rPr>
      </w:pPr>
      <w:r w:rsidRPr="00D73D45">
        <w:rPr>
          <w:rFonts w:ascii="Palatino Linotype" w:eastAsia="Calibri" w:hAnsi="Palatino Linotype" w:cstheme="minorHAnsi"/>
        </w:rPr>
        <w:t xml:space="preserve">Size </w:t>
      </w:r>
    </w:p>
    <w:p w14:paraId="7EE7E0B9" w14:textId="714D9349" w:rsidR="006D1636" w:rsidRPr="00D73D45" w:rsidRDefault="006D1636">
      <w:pPr>
        <w:pStyle w:val="ListParagraph"/>
        <w:numPr>
          <w:ilvl w:val="0"/>
          <w:numId w:val="23"/>
        </w:numPr>
        <w:rPr>
          <w:rFonts w:ascii="Palatino Linotype" w:eastAsia="Calibri" w:hAnsi="Palatino Linotype" w:cstheme="minorHAnsi"/>
        </w:rPr>
      </w:pPr>
      <w:r w:rsidRPr="00D73D45">
        <w:rPr>
          <w:rFonts w:ascii="Palatino Linotype" w:eastAsia="Calibri" w:hAnsi="Palatino Linotype" w:cstheme="minorHAnsi"/>
        </w:rPr>
        <w:t xml:space="preserve">Specific locations </w:t>
      </w:r>
    </w:p>
    <w:p w14:paraId="1BF91D1B" w14:textId="60B276F1" w:rsidR="00BF366F" w:rsidRPr="00D73D45" w:rsidRDefault="006D1636">
      <w:pPr>
        <w:pStyle w:val="ListParagraph"/>
        <w:numPr>
          <w:ilvl w:val="0"/>
          <w:numId w:val="23"/>
        </w:numPr>
        <w:rPr>
          <w:rFonts w:ascii="Palatino Linotype" w:eastAsia="Calibri" w:hAnsi="Palatino Linotype" w:cstheme="minorHAnsi"/>
        </w:rPr>
      </w:pPr>
      <w:r w:rsidRPr="00D73D45">
        <w:rPr>
          <w:rFonts w:ascii="Palatino Linotype" w:eastAsia="Calibri" w:hAnsi="Palatino Linotype" w:cstheme="minorHAnsi"/>
        </w:rPr>
        <w:t>Assumptions (e.g. when will the landfill close?)</w:t>
      </w:r>
    </w:p>
    <w:p w14:paraId="731D0C72" w14:textId="10A395AD" w:rsidR="00BF366F" w:rsidRDefault="00BF366F" w:rsidP="00142A18">
      <w:pPr>
        <w:rPr>
          <w:rFonts w:ascii="Palatino Linotype" w:eastAsia="Calibri" w:hAnsi="Palatino Linotype" w:cstheme="minorHAnsi"/>
          <w:b/>
          <w:bCs/>
        </w:rPr>
      </w:pPr>
      <w:r>
        <w:rPr>
          <w:rFonts w:ascii="Palatino Linotype" w:eastAsia="Calibri" w:hAnsi="Palatino Linotype" w:cstheme="minorHAnsi"/>
          <w:b/>
          <w:bCs/>
        </w:rPr>
        <w:tab/>
        <w:t>Members:</w:t>
      </w:r>
    </w:p>
    <w:p w14:paraId="6160F0BA"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Bill Bromann</w:t>
      </w:r>
    </w:p>
    <w:p w14:paraId="5EFFF087"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Brian May</w:t>
      </w:r>
    </w:p>
    <w:p w14:paraId="1BBB4688"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Chuck Gilbert</w:t>
      </w:r>
    </w:p>
    <w:p w14:paraId="7A8DA0ED"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Daniel Redick</w:t>
      </w:r>
    </w:p>
    <w:p w14:paraId="266395EA"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Ginger Rough</w:t>
      </w:r>
    </w:p>
    <w:p w14:paraId="557B088D"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Ian Macnab</w:t>
      </w:r>
    </w:p>
    <w:p w14:paraId="6C03DB31"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Ken Eklund</w:t>
      </w:r>
    </w:p>
    <w:p w14:paraId="6AFCDC10"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Mark Yeager</w:t>
      </w:r>
    </w:p>
    <w:p w14:paraId="019335FF" w14:textId="77777777" w:rsidR="00BA0E43" w:rsidRPr="00D73D45"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Paul Nietfeld</w:t>
      </w:r>
    </w:p>
    <w:p w14:paraId="078B2592" w14:textId="2D186FA1" w:rsidR="00BA0E43" w:rsidRDefault="00BA0E43">
      <w:pPr>
        <w:pStyle w:val="ListParagraph"/>
        <w:numPr>
          <w:ilvl w:val="0"/>
          <w:numId w:val="24"/>
        </w:numPr>
        <w:rPr>
          <w:rFonts w:ascii="Palatino Linotype" w:eastAsia="Calibri" w:hAnsi="Palatino Linotype" w:cstheme="minorHAnsi"/>
        </w:rPr>
      </w:pPr>
      <w:r w:rsidRPr="00D73D45">
        <w:rPr>
          <w:rFonts w:ascii="Palatino Linotype" w:eastAsia="Calibri" w:hAnsi="Palatino Linotype" w:cstheme="minorHAnsi"/>
        </w:rPr>
        <w:t>Shane Sanderson</w:t>
      </w:r>
    </w:p>
    <w:p w14:paraId="1D7F37AD" w14:textId="7CD76CB3" w:rsidR="00020EDA" w:rsidRPr="00D73D45" w:rsidRDefault="00020EDA">
      <w:pPr>
        <w:pStyle w:val="ListParagraph"/>
        <w:numPr>
          <w:ilvl w:val="0"/>
          <w:numId w:val="24"/>
        </w:numPr>
        <w:rPr>
          <w:rFonts w:ascii="Palatino Linotype" w:eastAsia="Calibri" w:hAnsi="Palatino Linotype" w:cstheme="minorHAnsi"/>
        </w:rPr>
      </w:pPr>
      <w:r>
        <w:rPr>
          <w:rFonts w:ascii="Palatino Linotype" w:eastAsia="Calibri" w:hAnsi="Palatino Linotype" w:cstheme="minorHAnsi"/>
        </w:rPr>
        <w:t>Staff: Daniel Redick</w:t>
      </w:r>
    </w:p>
    <w:p w14:paraId="29F7E079" w14:textId="20C2D700" w:rsidR="00BF366F" w:rsidRDefault="00BF366F" w:rsidP="00BF366F">
      <w:pPr>
        <w:ind w:left="720"/>
        <w:rPr>
          <w:rFonts w:ascii="Palatino Linotype" w:eastAsia="Calibri" w:hAnsi="Palatino Linotype" w:cstheme="minorHAnsi"/>
          <w:b/>
          <w:bCs/>
        </w:rPr>
      </w:pPr>
      <w:r>
        <w:rPr>
          <w:rFonts w:ascii="Palatino Linotype" w:eastAsia="Calibri" w:hAnsi="Palatino Linotype" w:cstheme="minorHAnsi"/>
          <w:b/>
          <w:bCs/>
        </w:rPr>
        <w:t>Subcommittee Meeting</w:t>
      </w:r>
      <w:r w:rsidR="006D1636">
        <w:rPr>
          <w:rFonts w:ascii="Palatino Linotype" w:eastAsia="Calibri" w:hAnsi="Palatino Linotype" w:cstheme="minorHAnsi"/>
          <w:b/>
          <w:bCs/>
        </w:rPr>
        <w:t>s</w:t>
      </w:r>
      <w:r>
        <w:rPr>
          <w:rFonts w:ascii="Palatino Linotype" w:eastAsia="Calibri" w:hAnsi="Palatino Linotype" w:cstheme="minorHAnsi"/>
          <w:b/>
          <w:bCs/>
        </w:rPr>
        <w:t xml:space="preserve"> and Notes: </w:t>
      </w:r>
      <w:bookmarkEnd w:id="33"/>
      <w:r w:rsidR="00D73D45" w:rsidRPr="00D73D45">
        <w:rPr>
          <w:rFonts w:ascii="Palatino Linotype" w:eastAsia="Calibri" w:hAnsi="Palatino Linotype" w:cstheme="minorHAnsi"/>
        </w:rPr>
        <w:fldChar w:fldCharType="begin"/>
      </w:r>
      <w:r w:rsidR="00D73D45" w:rsidRPr="00D73D45">
        <w:rPr>
          <w:rFonts w:ascii="Palatino Linotype" w:eastAsia="Calibri" w:hAnsi="Palatino Linotype" w:cstheme="minorHAnsi"/>
        </w:rPr>
        <w:instrText xml:space="preserve"> HYPERLINK "http://www.co.benton.or.us/sites/default/files/fileattachments/community_development/page/8317/a1_landfill_size_capacity_logevity_subcommittee_report_working_document_120622.pdf" </w:instrText>
      </w:r>
      <w:r w:rsidR="00D73D45" w:rsidRPr="00D73D45">
        <w:rPr>
          <w:rFonts w:ascii="Palatino Linotype" w:eastAsia="Calibri" w:hAnsi="Palatino Linotype" w:cstheme="minorHAnsi"/>
        </w:rPr>
      </w:r>
      <w:r w:rsidR="00D73D45" w:rsidRPr="00D73D45">
        <w:rPr>
          <w:rFonts w:ascii="Palatino Linotype" w:eastAsia="Calibri" w:hAnsi="Palatino Linotype" w:cstheme="minorHAnsi"/>
        </w:rPr>
        <w:fldChar w:fldCharType="separate"/>
      </w:r>
      <w:r w:rsidR="00D73D45" w:rsidRPr="00D73D45">
        <w:rPr>
          <w:rStyle w:val="Hyperlink"/>
          <w:rFonts w:ascii="Palatino Linotype" w:eastAsia="Calibri" w:hAnsi="Palatino Linotype" w:cstheme="minorHAnsi"/>
        </w:rPr>
        <w:t xml:space="preserve">Document Link </w:t>
      </w:r>
      <w:r w:rsidR="00D73D45" w:rsidRPr="00D73D45">
        <w:rPr>
          <w:rFonts w:ascii="Palatino Linotype" w:eastAsia="Calibri" w:hAnsi="Palatino Linotype" w:cstheme="minorHAnsi"/>
        </w:rPr>
        <w:fldChar w:fldCharType="end"/>
      </w:r>
      <w:r>
        <w:rPr>
          <w:rFonts w:ascii="Palatino Linotype" w:eastAsia="Calibri" w:hAnsi="Palatino Linotype" w:cstheme="minorHAnsi"/>
          <w:b/>
          <w:bCs/>
        </w:rPr>
        <w:t xml:space="preserve"> </w:t>
      </w:r>
    </w:p>
    <w:p w14:paraId="62CBF945" w14:textId="011C87EE" w:rsidR="00142A18" w:rsidRPr="00BA0E43" w:rsidRDefault="00142A18">
      <w:pPr>
        <w:pStyle w:val="ListParagraph"/>
        <w:numPr>
          <w:ilvl w:val="6"/>
          <w:numId w:val="35"/>
        </w:numPr>
        <w:ind w:left="720"/>
        <w:rPr>
          <w:rFonts w:ascii="Palatino Linotype" w:eastAsia="Calibri" w:hAnsi="Palatino Linotype" w:cstheme="minorHAnsi"/>
          <w:b/>
          <w:bCs/>
          <w:sz w:val="28"/>
          <w:szCs w:val="28"/>
        </w:rPr>
      </w:pPr>
      <w:bookmarkStart w:id="34" w:name="SubB"/>
      <w:r w:rsidRPr="00BA0E43">
        <w:rPr>
          <w:rFonts w:ascii="Palatino Linotype" w:eastAsia="Calibri" w:hAnsi="Palatino Linotype" w:cstheme="minorHAnsi"/>
          <w:b/>
          <w:bCs/>
          <w:sz w:val="28"/>
          <w:szCs w:val="28"/>
        </w:rPr>
        <w:t xml:space="preserve">Past Land Use Application Conditions: </w:t>
      </w:r>
      <w:bookmarkEnd w:id="34"/>
      <w:r w:rsidRPr="00BA0E43">
        <w:fldChar w:fldCharType="begin"/>
      </w:r>
      <w:r>
        <w:instrText>HYPERLINK "https://www.co.benton.or.us/cd/page/bctt-subcommittee-a2-past-land-use-application-conditions"</w:instrText>
      </w:r>
      <w:r w:rsidRPr="00BA0E43">
        <w:fldChar w:fldCharType="separate"/>
      </w:r>
      <w:r w:rsidR="00D73D45" w:rsidRPr="00BA0E43">
        <w:rPr>
          <w:rStyle w:val="Hyperlink"/>
          <w:rFonts w:ascii="Palatino Linotype" w:eastAsia="Calibri" w:hAnsi="Palatino Linotype" w:cstheme="minorHAnsi"/>
          <w:sz w:val="28"/>
          <w:szCs w:val="28"/>
        </w:rPr>
        <w:t>Webpage Link</w:t>
      </w:r>
      <w:r w:rsidRPr="00BA0E43">
        <w:rPr>
          <w:rStyle w:val="Hyperlink"/>
          <w:rFonts w:ascii="Palatino Linotype" w:eastAsia="Calibri" w:hAnsi="Palatino Linotype" w:cstheme="minorHAnsi"/>
          <w:sz w:val="28"/>
          <w:szCs w:val="28"/>
        </w:rPr>
        <w:fldChar w:fldCharType="end"/>
      </w:r>
      <w:r w:rsidR="00D73D45" w:rsidRPr="00BA0E43">
        <w:rPr>
          <w:rFonts w:ascii="Palatino Linotype" w:eastAsia="Calibri" w:hAnsi="Palatino Linotype" w:cstheme="minorHAnsi"/>
          <w:sz w:val="28"/>
          <w:szCs w:val="28"/>
        </w:rPr>
        <w:t xml:space="preserve"> </w:t>
      </w:r>
    </w:p>
    <w:p w14:paraId="0961497F" w14:textId="77777777" w:rsidR="00E13C60" w:rsidRDefault="00BF366F" w:rsidP="00D73D45">
      <w:pPr>
        <w:ind w:left="1800" w:hanging="1080"/>
        <w:rPr>
          <w:rFonts w:ascii="Palatino Linotype" w:hAnsi="Palatino Linotype" w:cstheme="minorHAnsi"/>
          <w:color w:val="000000" w:themeColor="text1"/>
        </w:rPr>
      </w:pPr>
      <w:r w:rsidRPr="00BF366F">
        <w:rPr>
          <w:rFonts w:ascii="Palatino Linotype" w:eastAsia="Calibri" w:hAnsi="Palatino Linotype" w:cstheme="minorHAnsi"/>
          <w:b/>
          <w:bCs/>
        </w:rPr>
        <w:t>Charge:</w:t>
      </w:r>
      <w:r w:rsidR="00E13C60" w:rsidRPr="00E13C60">
        <w:rPr>
          <w:rFonts w:ascii="Palatino Linotype" w:eastAsia="Calibri" w:hAnsi="Palatino Linotype" w:cstheme="minorHAnsi"/>
          <w:b/>
          <w:bCs/>
        </w:rPr>
        <w:t xml:space="preserve"> </w:t>
      </w:r>
      <w:r w:rsidR="00E13C60" w:rsidRPr="00E13C60">
        <w:rPr>
          <w:rFonts w:ascii="Palatino Linotype" w:hAnsi="Palatino Linotype" w:cstheme="minorHAnsi"/>
          <w:color w:val="000000" w:themeColor="text1"/>
        </w:rPr>
        <w:t>A chronological history of key Coffin Butte Landfill topics:</w:t>
      </w:r>
    </w:p>
    <w:p w14:paraId="63210789" w14:textId="2E39FE90" w:rsidR="00E13C60" w:rsidRPr="00D73D45" w:rsidRDefault="00E13C60">
      <w:pPr>
        <w:pStyle w:val="ListParagraph"/>
        <w:numPr>
          <w:ilvl w:val="0"/>
          <w:numId w:val="26"/>
        </w:numPr>
        <w:ind w:left="2160"/>
        <w:rPr>
          <w:rFonts w:ascii="Palatino Linotype" w:hAnsi="Palatino Linotype" w:cstheme="minorHAnsi"/>
          <w:color w:val="000000" w:themeColor="text1"/>
        </w:rPr>
      </w:pPr>
      <w:r w:rsidRPr="00D73D45">
        <w:rPr>
          <w:rFonts w:ascii="Palatino Linotype" w:hAnsi="Palatino Linotype" w:cstheme="minorHAnsi"/>
          <w:color w:val="000000" w:themeColor="text1"/>
        </w:rPr>
        <w:t>Conditions of past land use approvals;</w:t>
      </w:r>
    </w:p>
    <w:p w14:paraId="72214886" w14:textId="1506169C" w:rsidR="00EB2A25" w:rsidRPr="00D73D45" w:rsidRDefault="00E13C60">
      <w:pPr>
        <w:pStyle w:val="ListParagraph"/>
        <w:numPr>
          <w:ilvl w:val="0"/>
          <w:numId w:val="26"/>
        </w:numPr>
        <w:ind w:left="2160"/>
        <w:rPr>
          <w:rFonts w:ascii="Palatino Linotype" w:hAnsi="Palatino Linotype" w:cstheme="minorHAnsi"/>
          <w:color w:val="000000" w:themeColor="text1"/>
        </w:rPr>
      </w:pPr>
      <w:r w:rsidRPr="00D73D45">
        <w:rPr>
          <w:rFonts w:ascii="Palatino Linotype" w:hAnsi="Palatino Linotype" w:cstheme="minorHAnsi"/>
          <w:color w:val="000000" w:themeColor="text1"/>
        </w:rPr>
        <w:t>Compliance with prior land use approvals and SWMP; </w:t>
      </w:r>
    </w:p>
    <w:p w14:paraId="0711A12F" w14:textId="77777777" w:rsidR="00BF366F" w:rsidRPr="00BF366F" w:rsidRDefault="00BF366F" w:rsidP="00BF366F">
      <w:pPr>
        <w:rPr>
          <w:rFonts w:ascii="Palatino Linotype" w:eastAsia="Calibri" w:hAnsi="Palatino Linotype" w:cstheme="minorHAnsi"/>
          <w:b/>
          <w:bCs/>
        </w:rPr>
      </w:pPr>
      <w:r w:rsidRPr="00BF366F">
        <w:rPr>
          <w:rFonts w:ascii="Palatino Linotype" w:eastAsia="Calibri" w:hAnsi="Palatino Linotype" w:cstheme="minorHAnsi"/>
          <w:b/>
          <w:bCs/>
        </w:rPr>
        <w:tab/>
        <w:t>Members:</w:t>
      </w:r>
    </w:p>
    <w:p w14:paraId="1BC4E678" w14:textId="77777777" w:rsidR="00BA0E43" w:rsidRPr="00580C6A" w:rsidRDefault="00BA0E43">
      <w:pPr>
        <w:pStyle w:val="ListParagraph"/>
        <w:numPr>
          <w:ilvl w:val="0"/>
          <w:numId w:val="21"/>
        </w:numPr>
        <w:ind w:left="2160"/>
        <w:rPr>
          <w:rFonts w:ascii="Palatino Linotype" w:eastAsia="Calibri" w:hAnsi="Palatino Linotype" w:cstheme="minorHAnsi"/>
        </w:rPr>
      </w:pPr>
      <w:r w:rsidRPr="00580C6A">
        <w:rPr>
          <w:rFonts w:ascii="Palatino Linotype" w:eastAsia="Calibri" w:hAnsi="Palatino Linotype" w:cstheme="minorHAnsi"/>
        </w:rPr>
        <w:t>Catherine Biscoe</w:t>
      </w:r>
    </w:p>
    <w:p w14:paraId="6BCA5246" w14:textId="77777777" w:rsidR="00BA0E43" w:rsidRPr="00580C6A" w:rsidRDefault="00BA0E43">
      <w:pPr>
        <w:pStyle w:val="ListParagraph"/>
        <w:numPr>
          <w:ilvl w:val="0"/>
          <w:numId w:val="21"/>
        </w:numPr>
        <w:ind w:left="2160"/>
        <w:rPr>
          <w:rFonts w:ascii="Palatino Linotype" w:eastAsia="Calibri" w:hAnsi="Palatino Linotype" w:cstheme="minorHAnsi"/>
        </w:rPr>
      </w:pPr>
      <w:r w:rsidRPr="00580C6A">
        <w:rPr>
          <w:rFonts w:ascii="Palatino Linotype" w:eastAsia="Calibri" w:hAnsi="Palatino Linotype" w:cstheme="minorHAnsi"/>
        </w:rPr>
        <w:t>Ed Pitera</w:t>
      </w:r>
    </w:p>
    <w:p w14:paraId="18F9D924" w14:textId="77777777" w:rsidR="00BA0E43" w:rsidRPr="00580C6A" w:rsidRDefault="00BA0E43">
      <w:pPr>
        <w:pStyle w:val="ListParagraph"/>
        <w:numPr>
          <w:ilvl w:val="0"/>
          <w:numId w:val="21"/>
        </w:numPr>
        <w:ind w:left="2160"/>
        <w:rPr>
          <w:rFonts w:ascii="Palatino Linotype" w:eastAsia="Calibri" w:hAnsi="Palatino Linotype" w:cstheme="minorHAnsi"/>
        </w:rPr>
      </w:pPr>
      <w:r w:rsidRPr="00580C6A">
        <w:rPr>
          <w:rFonts w:ascii="Palatino Linotype" w:eastAsia="Calibri" w:hAnsi="Palatino Linotype" w:cstheme="minorHAnsi"/>
        </w:rPr>
        <w:t>Jeff Condit</w:t>
      </w:r>
    </w:p>
    <w:p w14:paraId="440C0635" w14:textId="77777777" w:rsidR="00BA0E43" w:rsidRPr="00580C6A" w:rsidRDefault="00BA0E43">
      <w:pPr>
        <w:pStyle w:val="ListParagraph"/>
        <w:numPr>
          <w:ilvl w:val="0"/>
          <w:numId w:val="21"/>
        </w:numPr>
        <w:ind w:left="2160"/>
        <w:rPr>
          <w:rFonts w:ascii="Palatino Linotype" w:eastAsia="Calibri" w:hAnsi="Palatino Linotype" w:cstheme="minorHAnsi"/>
        </w:rPr>
      </w:pPr>
      <w:r w:rsidRPr="00580C6A">
        <w:rPr>
          <w:rFonts w:ascii="Palatino Linotype" w:eastAsia="Calibri" w:hAnsi="Palatino Linotype" w:cstheme="minorHAnsi"/>
        </w:rPr>
        <w:t>Mark Yeager</w:t>
      </w:r>
    </w:p>
    <w:p w14:paraId="1C56E7B6" w14:textId="77777777" w:rsidR="00BA0E43" w:rsidRPr="00580C6A" w:rsidRDefault="00BA0E43">
      <w:pPr>
        <w:pStyle w:val="ListParagraph"/>
        <w:numPr>
          <w:ilvl w:val="0"/>
          <w:numId w:val="21"/>
        </w:numPr>
        <w:ind w:left="2160"/>
        <w:rPr>
          <w:rFonts w:ascii="Palatino Linotype" w:eastAsia="Calibri" w:hAnsi="Palatino Linotype" w:cstheme="minorHAnsi"/>
        </w:rPr>
      </w:pPr>
      <w:r w:rsidRPr="00580C6A">
        <w:rPr>
          <w:rFonts w:ascii="Palatino Linotype" w:eastAsia="Calibri" w:hAnsi="Palatino Linotype" w:cstheme="minorHAnsi"/>
        </w:rPr>
        <w:t>Staff: Inga Williams</w:t>
      </w:r>
    </w:p>
    <w:p w14:paraId="0B19C282" w14:textId="37FE7C7D" w:rsidR="00F24472" w:rsidRDefault="00BF366F" w:rsidP="004371E0">
      <w:pPr>
        <w:ind w:left="720"/>
        <w:rPr>
          <w:rFonts w:ascii="Palatino Linotype" w:eastAsia="Calibri" w:hAnsi="Palatino Linotype" w:cstheme="minorHAnsi"/>
          <w:b/>
          <w:bCs/>
        </w:rPr>
      </w:pPr>
      <w:r w:rsidRPr="00BF366F">
        <w:rPr>
          <w:rFonts w:ascii="Palatino Linotype" w:eastAsia="Calibri" w:hAnsi="Palatino Linotype" w:cstheme="minorHAnsi"/>
          <w:b/>
          <w:bCs/>
        </w:rPr>
        <w:t>Subcommittee Meeting</w:t>
      </w:r>
      <w:r w:rsidR="006D1636">
        <w:rPr>
          <w:rFonts w:ascii="Palatino Linotype" w:eastAsia="Calibri" w:hAnsi="Palatino Linotype" w:cstheme="minorHAnsi"/>
          <w:b/>
          <w:bCs/>
        </w:rPr>
        <w:t>s</w:t>
      </w:r>
      <w:r w:rsidRPr="00BF366F">
        <w:rPr>
          <w:rFonts w:ascii="Palatino Linotype" w:eastAsia="Calibri" w:hAnsi="Palatino Linotype" w:cstheme="minorHAnsi"/>
          <w:b/>
          <w:bCs/>
        </w:rPr>
        <w:t xml:space="preserve"> and Notes:</w:t>
      </w:r>
      <w:r w:rsidR="00580C6A">
        <w:rPr>
          <w:rFonts w:ascii="Palatino Linotype" w:eastAsia="Calibri" w:hAnsi="Palatino Linotype" w:cstheme="minorHAnsi"/>
          <w:b/>
          <w:bCs/>
        </w:rPr>
        <w:t xml:space="preserve"> </w:t>
      </w:r>
      <w:hyperlink r:id="rId35" w:history="1">
        <w:r w:rsidR="008D23FF" w:rsidRPr="002C710F">
          <w:rPr>
            <w:rStyle w:val="Hyperlink"/>
            <w:rFonts w:ascii="Palatino Linotype" w:eastAsia="Calibri" w:hAnsi="Palatino Linotype" w:cstheme="minorHAnsi"/>
            <w:b/>
            <w:bCs/>
          </w:rPr>
          <w:t>www.co.benton.or.us/sites/default/files/fileattachments/community_development/page/8322/master_doc_of_committee_meetings-12-13.pdf</w:t>
        </w:r>
      </w:hyperlink>
      <w:r w:rsidR="004371E0">
        <w:rPr>
          <w:rFonts w:ascii="Palatino Linotype" w:eastAsia="Calibri" w:hAnsi="Palatino Linotype" w:cstheme="minorHAnsi"/>
          <w:b/>
          <w:bCs/>
        </w:rPr>
        <w:t xml:space="preserve"> </w:t>
      </w:r>
    </w:p>
    <w:p w14:paraId="36E06A66" w14:textId="77777777" w:rsidR="00F24472" w:rsidRDefault="00F24472" w:rsidP="00142A18">
      <w:pPr>
        <w:rPr>
          <w:rFonts w:ascii="Palatino Linotype" w:eastAsia="Calibri" w:hAnsi="Palatino Linotype" w:cstheme="minorHAnsi"/>
          <w:b/>
          <w:bCs/>
        </w:rPr>
      </w:pPr>
    </w:p>
    <w:p w14:paraId="3E0165D7" w14:textId="3A2DF924" w:rsidR="00142A18" w:rsidRPr="00BA0E43" w:rsidRDefault="00142A18">
      <w:pPr>
        <w:pStyle w:val="ListParagraph"/>
        <w:numPr>
          <w:ilvl w:val="6"/>
          <w:numId w:val="35"/>
        </w:numPr>
        <w:ind w:left="720"/>
        <w:rPr>
          <w:rFonts w:ascii="Palatino Linotype" w:eastAsia="Calibri" w:hAnsi="Palatino Linotype" w:cstheme="minorHAnsi"/>
          <w:color w:val="0070C0"/>
          <w:sz w:val="28"/>
          <w:szCs w:val="28"/>
        </w:rPr>
      </w:pPr>
      <w:bookmarkStart w:id="35" w:name="SubC"/>
      <w:r w:rsidRPr="00BA0E43">
        <w:rPr>
          <w:rFonts w:ascii="Palatino Linotype" w:eastAsia="Calibri" w:hAnsi="Palatino Linotype" w:cstheme="minorHAnsi"/>
          <w:b/>
          <w:bCs/>
          <w:sz w:val="28"/>
          <w:szCs w:val="28"/>
        </w:rPr>
        <w:t>Sustainable Materials Management Plan (SMMP)</w:t>
      </w:r>
      <w:r w:rsidR="00D73D45" w:rsidRPr="00BA0E43">
        <w:rPr>
          <w:rFonts w:ascii="Palatino Linotype" w:eastAsia="Calibri" w:hAnsi="Palatino Linotype" w:cstheme="minorHAnsi"/>
          <w:color w:val="0070C0"/>
          <w:sz w:val="28"/>
          <w:szCs w:val="28"/>
        </w:rPr>
        <w:t>:</w:t>
      </w:r>
      <w:bookmarkEnd w:id="35"/>
      <w:r w:rsidR="00D73D45" w:rsidRPr="00BA0E43">
        <w:rPr>
          <w:rFonts w:ascii="Palatino Linotype" w:eastAsia="Calibri" w:hAnsi="Palatino Linotype" w:cstheme="minorHAnsi"/>
          <w:color w:val="0070C0"/>
          <w:sz w:val="28"/>
          <w:szCs w:val="28"/>
        </w:rPr>
        <w:t xml:space="preserve"> </w:t>
      </w:r>
      <w:hyperlink r:id="rId36" w:history="1">
        <w:r w:rsidR="00D73D45" w:rsidRPr="00BA0E43">
          <w:rPr>
            <w:rStyle w:val="Hyperlink"/>
            <w:rFonts w:ascii="Palatino Linotype" w:eastAsia="Calibri" w:hAnsi="Palatino Linotype" w:cstheme="minorHAnsi"/>
            <w:sz w:val="28"/>
            <w:szCs w:val="28"/>
          </w:rPr>
          <w:t xml:space="preserve">Webpage Link </w:t>
        </w:r>
      </w:hyperlink>
      <w:r w:rsidR="00D73D45" w:rsidRPr="00BA0E43">
        <w:rPr>
          <w:rFonts w:ascii="Palatino Linotype" w:eastAsia="Calibri" w:hAnsi="Palatino Linotype" w:cstheme="minorHAnsi"/>
          <w:color w:val="0070C0"/>
          <w:sz w:val="28"/>
          <w:szCs w:val="28"/>
        </w:rPr>
        <w:t xml:space="preserve"> </w:t>
      </w:r>
    </w:p>
    <w:p w14:paraId="79DE9C8D" w14:textId="77777777" w:rsidR="00BF366F" w:rsidRPr="00BF366F" w:rsidRDefault="00BF366F" w:rsidP="00BF366F">
      <w:pPr>
        <w:ind w:firstLine="720"/>
        <w:rPr>
          <w:rFonts w:ascii="Palatino Linotype" w:eastAsia="Calibri" w:hAnsi="Palatino Linotype" w:cstheme="minorHAnsi"/>
          <w:b/>
          <w:bCs/>
        </w:rPr>
      </w:pPr>
      <w:r w:rsidRPr="00BF366F">
        <w:rPr>
          <w:rFonts w:ascii="Palatino Linotype" w:eastAsia="Calibri" w:hAnsi="Palatino Linotype" w:cstheme="minorHAnsi"/>
          <w:b/>
          <w:bCs/>
        </w:rPr>
        <w:t>Charge:</w:t>
      </w:r>
    </w:p>
    <w:p w14:paraId="73568FBE" w14:textId="3C5BE50D" w:rsidR="00E41E5D" w:rsidRDefault="00E41E5D" w:rsidP="00E41E5D">
      <w:pPr>
        <w:ind w:left="720"/>
        <w:rPr>
          <w:rFonts w:ascii="Palatino Linotype" w:eastAsia="Calibri" w:hAnsi="Palatino Linotype" w:cstheme="minorHAnsi"/>
        </w:rPr>
      </w:pPr>
      <w:r w:rsidRPr="00E41E5D">
        <w:rPr>
          <w:rFonts w:ascii="Palatino Linotype" w:eastAsia="Calibri" w:hAnsi="Palatino Linotype" w:cstheme="minorHAnsi"/>
        </w:rPr>
        <w:t>Long Term Sustainable Materials Management Plan (SMMP) tasks</w:t>
      </w:r>
      <w:r w:rsidR="00EB2A25">
        <w:rPr>
          <w:rFonts w:ascii="Palatino Linotype" w:eastAsia="Calibri" w:hAnsi="Palatino Linotype" w:cstheme="minorHAnsi"/>
        </w:rPr>
        <w:t>:</w:t>
      </w:r>
    </w:p>
    <w:p w14:paraId="45EB3E2B" w14:textId="04C156F7"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Contracting out; </w:t>
      </w:r>
    </w:p>
    <w:p w14:paraId="23438776" w14:textId="3D61416B"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Subjects to be covered; </w:t>
      </w:r>
    </w:p>
    <w:p w14:paraId="40C91C4E" w14:textId="69380CED"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(Moved from Common Understandings) Benefit-Cost Topics are only Outlined </w:t>
      </w:r>
    </w:p>
    <w:p w14:paraId="3B5D881F" w14:textId="3E6AA868"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(New) Add in Vision 2040 and related County documents with similar from other counties referenced </w:t>
      </w:r>
    </w:p>
    <w:p w14:paraId="284382F8" w14:textId="35D52B85"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Who needs to be at the table beyond those in the County; </w:t>
      </w:r>
    </w:p>
    <w:p w14:paraId="569B7B9B" w14:textId="196C320B"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A workplan outline with a timeline for completion; </w:t>
      </w:r>
    </w:p>
    <w:p w14:paraId="60BD9DD6" w14:textId="63605E5C"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Topics covered in recent similar planning efforts across the state; and </w:t>
      </w:r>
    </w:p>
    <w:p w14:paraId="3E9D9612" w14:textId="2046D2A0" w:rsidR="00E41E5D" w:rsidRPr="00D73D45" w:rsidRDefault="00E41E5D">
      <w:pPr>
        <w:pStyle w:val="ListParagraph"/>
        <w:numPr>
          <w:ilvl w:val="1"/>
          <w:numId w:val="26"/>
        </w:numPr>
        <w:ind w:left="2160"/>
        <w:rPr>
          <w:rFonts w:ascii="Palatino Linotype" w:eastAsia="Calibri" w:hAnsi="Palatino Linotype" w:cstheme="minorHAnsi"/>
        </w:rPr>
      </w:pPr>
      <w:r w:rsidRPr="00D73D45">
        <w:rPr>
          <w:rFonts w:ascii="Palatino Linotype" w:eastAsia="Calibri" w:hAnsi="Palatino Linotype" w:cstheme="minorHAnsi"/>
        </w:rPr>
        <w:t xml:space="preserve">What “lessons learned” should be brought forward in this process. Includes necessary foundational “common understandings” and protocols needed before beginning the actual planning process. </w:t>
      </w:r>
    </w:p>
    <w:p w14:paraId="6C28D331" w14:textId="2A1EBB9E" w:rsidR="00BF366F" w:rsidRPr="00BF366F" w:rsidRDefault="00E41E5D" w:rsidP="00D73D45">
      <w:pPr>
        <w:ind w:left="720"/>
        <w:rPr>
          <w:rFonts w:ascii="Palatino Linotype" w:eastAsia="Calibri" w:hAnsi="Palatino Linotype" w:cstheme="minorHAnsi"/>
        </w:rPr>
      </w:pPr>
      <w:r w:rsidRPr="00E41E5D">
        <w:rPr>
          <w:rFonts w:ascii="Palatino Linotype" w:eastAsia="Calibri" w:hAnsi="Palatino Linotype" w:cstheme="minorHAnsi"/>
        </w:rPr>
        <w:t>NOTE: This charge does not include completing the plan. It only includes a discussion of the preliminary scoping to start that planning process Possible Amendment for BOC Consideration: If there is sufficient time to complete the original Charge and the following activities, subcommittee to provide recommendations on: 1. the most important topics/subjects from the draft of the SWMP Table of Contents; 2. the brainstormed options for those topics/subjects; and 3. the reasoning, both pro and con, for their selection.</w:t>
      </w:r>
    </w:p>
    <w:p w14:paraId="4F7A882A" w14:textId="77777777" w:rsidR="00020EDA" w:rsidRDefault="00020EDA" w:rsidP="00BF366F">
      <w:pPr>
        <w:rPr>
          <w:rFonts w:ascii="Palatino Linotype" w:eastAsia="Calibri" w:hAnsi="Palatino Linotype" w:cstheme="minorHAnsi"/>
          <w:b/>
          <w:bCs/>
        </w:rPr>
      </w:pPr>
    </w:p>
    <w:p w14:paraId="753AF64F" w14:textId="2ADF317E" w:rsidR="00BF366F" w:rsidRPr="00BF366F" w:rsidRDefault="00BF366F" w:rsidP="00BF366F">
      <w:pPr>
        <w:rPr>
          <w:rFonts w:ascii="Palatino Linotype" w:eastAsia="Calibri" w:hAnsi="Palatino Linotype" w:cstheme="minorHAnsi"/>
          <w:b/>
          <w:bCs/>
        </w:rPr>
      </w:pPr>
      <w:r w:rsidRPr="00BF366F">
        <w:rPr>
          <w:rFonts w:ascii="Palatino Linotype" w:eastAsia="Calibri" w:hAnsi="Palatino Linotype" w:cstheme="minorHAnsi"/>
          <w:b/>
          <w:bCs/>
        </w:rPr>
        <w:tab/>
        <w:t>Members:</w:t>
      </w:r>
    </w:p>
    <w:p w14:paraId="3748EB03"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Brian May</w:t>
      </w:r>
    </w:p>
    <w:p w14:paraId="036CAD82"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Daniel Redick </w:t>
      </w:r>
    </w:p>
    <w:p w14:paraId="396EF072"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Joel Geier</w:t>
      </w:r>
    </w:p>
    <w:p w14:paraId="700B1BA7"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John Deuel </w:t>
      </w:r>
    </w:p>
    <w:p w14:paraId="7530D87D"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Ken Eklund </w:t>
      </w:r>
    </w:p>
    <w:p w14:paraId="6DEE394E"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Marge Popp </w:t>
      </w:r>
    </w:p>
    <w:p w14:paraId="671955F3"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Ryan McAlister </w:t>
      </w:r>
    </w:p>
    <w:p w14:paraId="52034BC7"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Sean McGuire</w:t>
      </w:r>
    </w:p>
    <w:p w14:paraId="637EFED6" w14:textId="77777777" w:rsidR="00BA0E43" w:rsidRPr="00D73D45" w:rsidRDefault="00BA0E43">
      <w:pPr>
        <w:pStyle w:val="ListParagraph"/>
        <w:numPr>
          <w:ilvl w:val="2"/>
          <w:numId w:val="27"/>
        </w:numPr>
        <w:ind w:left="2160"/>
        <w:rPr>
          <w:rFonts w:ascii="Palatino Linotype" w:eastAsia="Calibri" w:hAnsi="Palatino Linotype" w:cstheme="minorHAnsi"/>
        </w:rPr>
      </w:pPr>
      <w:r w:rsidRPr="00D73D45">
        <w:rPr>
          <w:rFonts w:ascii="Palatino Linotype" w:eastAsia="Calibri" w:hAnsi="Palatino Linotype" w:cstheme="minorHAnsi"/>
        </w:rPr>
        <w:t xml:space="preserve">Staff: Daniel Redick </w:t>
      </w:r>
    </w:p>
    <w:p w14:paraId="724EE5FB" w14:textId="0F628867" w:rsidR="00F24472" w:rsidRPr="00EB2A25" w:rsidRDefault="00BF366F" w:rsidP="00EB2A25">
      <w:pPr>
        <w:ind w:left="720"/>
        <w:rPr>
          <w:rFonts w:ascii="Palatino Linotype" w:eastAsia="Calibri" w:hAnsi="Palatino Linotype" w:cstheme="minorHAnsi"/>
        </w:rPr>
      </w:pPr>
      <w:r w:rsidRPr="00BF366F">
        <w:rPr>
          <w:rFonts w:ascii="Palatino Linotype" w:eastAsia="Calibri" w:hAnsi="Palatino Linotype" w:cstheme="minorHAnsi"/>
          <w:b/>
          <w:bCs/>
        </w:rPr>
        <w:t>Subcommittee Meeting</w:t>
      </w:r>
      <w:r w:rsidR="006D1636">
        <w:rPr>
          <w:rFonts w:ascii="Palatino Linotype" w:eastAsia="Calibri" w:hAnsi="Palatino Linotype" w:cstheme="minorHAnsi"/>
          <w:b/>
          <w:bCs/>
        </w:rPr>
        <w:t>s</w:t>
      </w:r>
      <w:r w:rsidRPr="00BF366F">
        <w:rPr>
          <w:rFonts w:ascii="Palatino Linotype" w:eastAsia="Calibri" w:hAnsi="Palatino Linotype" w:cstheme="minorHAnsi"/>
          <w:b/>
          <w:bCs/>
        </w:rPr>
        <w:t xml:space="preserve"> and Notes:</w:t>
      </w:r>
      <w:r w:rsidR="00026CC4">
        <w:rPr>
          <w:rFonts w:ascii="Palatino Linotype" w:eastAsia="Calibri" w:hAnsi="Palatino Linotype" w:cstheme="minorHAnsi"/>
          <w:b/>
          <w:bCs/>
        </w:rPr>
        <w:t xml:space="preserve"> </w:t>
      </w:r>
      <w:hyperlink r:id="rId37" w:history="1">
        <w:r w:rsidR="00D73D45" w:rsidRPr="00D73D45">
          <w:rPr>
            <w:rStyle w:val="Hyperlink"/>
            <w:rFonts w:ascii="Palatino Linotype" w:eastAsia="Calibri" w:hAnsi="Palatino Linotype" w:cstheme="minorHAnsi"/>
          </w:rPr>
          <w:t xml:space="preserve">Document Link </w:t>
        </w:r>
      </w:hyperlink>
      <w:r w:rsidR="00026CC4" w:rsidRPr="00EB2A25">
        <w:rPr>
          <w:rFonts w:ascii="Palatino Linotype" w:eastAsia="Calibri" w:hAnsi="Palatino Linotype" w:cstheme="minorHAnsi"/>
        </w:rPr>
        <w:t xml:space="preserve"> </w:t>
      </w:r>
    </w:p>
    <w:p w14:paraId="74E3C30B" w14:textId="73B676D9" w:rsidR="00142A18" w:rsidRPr="00BA0E43" w:rsidRDefault="00142A18">
      <w:pPr>
        <w:pStyle w:val="ListParagraph"/>
        <w:numPr>
          <w:ilvl w:val="6"/>
          <w:numId w:val="35"/>
        </w:numPr>
        <w:ind w:left="720"/>
        <w:rPr>
          <w:rFonts w:ascii="Palatino Linotype" w:eastAsia="Calibri" w:hAnsi="Palatino Linotype" w:cstheme="minorHAnsi"/>
          <w:b/>
          <w:bCs/>
          <w:sz w:val="28"/>
          <w:szCs w:val="28"/>
        </w:rPr>
      </w:pPr>
      <w:bookmarkStart w:id="36" w:name="SubD"/>
      <w:r w:rsidRPr="00BA0E43">
        <w:rPr>
          <w:rFonts w:ascii="Palatino Linotype" w:eastAsia="Calibri" w:hAnsi="Palatino Linotype" w:cstheme="minorHAnsi"/>
          <w:b/>
          <w:bCs/>
          <w:sz w:val="28"/>
          <w:szCs w:val="28"/>
        </w:rPr>
        <w:t xml:space="preserve">Legal </w:t>
      </w:r>
      <w:r w:rsidR="00471B89" w:rsidRPr="00BA0E43">
        <w:rPr>
          <w:rFonts w:ascii="Palatino Linotype" w:eastAsia="Calibri" w:hAnsi="Palatino Linotype" w:cstheme="minorHAnsi"/>
          <w:b/>
          <w:bCs/>
          <w:sz w:val="28"/>
          <w:szCs w:val="28"/>
        </w:rPr>
        <w:t>I</w:t>
      </w:r>
      <w:r w:rsidRPr="00BA0E43">
        <w:rPr>
          <w:rFonts w:ascii="Palatino Linotype" w:eastAsia="Calibri" w:hAnsi="Palatino Linotype" w:cstheme="minorHAnsi"/>
          <w:b/>
          <w:bCs/>
          <w:sz w:val="28"/>
          <w:szCs w:val="28"/>
        </w:rPr>
        <w:t>ssues and Land use Review:</w:t>
      </w:r>
      <w:bookmarkEnd w:id="36"/>
      <w:r w:rsidRPr="00BA0E43">
        <w:rPr>
          <w:b/>
          <w:bCs/>
          <w:sz w:val="28"/>
          <w:szCs w:val="28"/>
        </w:rPr>
        <w:t xml:space="preserve"> </w:t>
      </w:r>
      <w:hyperlink r:id="rId38" w:history="1">
        <w:r w:rsidR="00D73D45" w:rsidRPr="00BA0E43">
          <w:rPr>
            <w:rStyle w:val="Hyperlink"/>
            <w:rFonts w:ascii="Palatino Linotype" w:hAnsi="Palatino Linotype"/>
            <w:sz w:val="28"/>
            <w:szCs w:val="28"/>
          </w:rPr>
          <w:t xml:space="preserve">Webpage Link </w:t>
        </w:r>
      </w:hyperlink>
      <w:r w:rsidRPr="00BA0E43">
        <w:rPr>
          <w:rFonts w:ascii="Palatino Linotype" w:eastAsia="Calibri" w:hAnsi="Palatino Linotype" w:cstheme="minorHAnsi"/>
          <w:b/>
          <w:bCs/>
          <w:color w:val="0070C0"/>
          <w:sz w:val="28"/>
          <w:szCs w:val="28"/>
        </w:rPr>
        <w:t xml:space="preserve"> </w:t>
      </w:r>
    </w:p>
    <w:p w14:paraId="7C868D65" w14:textId="1B86612D" w:rsidR="008D4D7C" w:rsidRPr="00025C4E" w:rsidRDefault="00BF366F" w:rsidP="00025C4E">
      <w:pPr>
        <w:ind w:left="1710" w:hanging="990"/>
        <w:rPr>
          <w:rFonts w:ascii="Palatino Linotype" w:eastAsia="Calibri" w:hAnsi="Palatino Linotype" w:cstheme="minorHAnsi"/>
          <w:b/>
          <w:bCs/>
        </w:rPr>
      </w:pPr>
      <w:r>
        <w:rPr>
          <w:rFonts w:ascii="Palatino Linotype" w:eastAsia="Calibri" w:hAnsi="Palatino Linotype" w:cstheme="minorHAnsi"/>
          <w:b/>
          <w:bCs/>
        </w:rPr>
        <w:t>Charge</w:t>
      </w:r>
      <w:r w:rsidR="00025C4E">
        <w:rPr>
          <w:rFonts w:ascii="Palatino Linotype" w:eastAsia="Calibri" w:hAnsi="Palatino Linotype" w:cstheme="minorHAnsi"/>
          <w:b/>
          <w:bCs/>
        </w:rPr>
        <w:t xml:space="preserve"> A</w:t>
      </w:r>
      <w:r>
        <w:rPr>
          <w:rFonts w:ascii="Palatino Linotype" w:eastAsia="Calibri" w:hAnsi="Palatino Linotype" w:cstheme="minorHAnsi"/>
          <w:b/>
          <w:bCs/>
        </w:rPr>
        <w:t>:</w:t>
      </w:r>
      <w:r w:rsidR="00025C4E">
        <w:rPr>
          <w:rFonts w:ascii="Palatino Linotype" w:eastAsia="Calibri" w:hAnsi="Palatino Linotype" w:cstheme="minorHAnsi"/>
          <w:b/>
          <w:bCs/>
        </w:rPr>
        <w:t xml:space="preserve"> </w:t>
      </w:r>
      <w:r w:rsidR="008D4D7C" w:rsidRPr="00EB2A25">
        <w:rPr>
          <w:rFonts w:ascii="Palatino Linotype" w:eastAsia="Calibri" w:hAnsi="Palatino Linotype" w:cstheme="minorHAnsi"/>
        </w:rPr>
        <w:t xml:space="preserve">A Summary of the County’s current rights and obligations to Republic Services, and vice versa, surrounding: </w:t>
      </w:r>
    </w:p>
    <w:p w14:paraId="6DE10C94" w14:textId="6C433EBD" w:rsidR="008D4D7C" w:rsidRP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The hauling franchise; </w:t>
      </w:r>
    </w:p>
    <w:p w14:paraId="0B2DCF32" w14:textId="5DBDD946" w:rsidR="008D4D7C" w:rsidRP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The landfill CUP; and </w:t>
      </w:r>
    </w:p>
    <w:p w14:paraId="7DBC1485" w14:textId="27FF5134" w:rsidR="008D4D7C" w:rsidRP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What legally can and cannot be conditions of any land use approvals (e.g. past compliance, compliance with future laws, codes, and policies, DEQ compliance, reopening, limitations on what can be brought into the County from where, required facilities and practices, reporting/compliance/financial monitoring requirements, etc.) </w:t>
      </w:r>
    </w:p>
    <w:p w14:paraId="33D5BDF5" w14:textId="12EDD9CE" w:rsid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Interpretation and Deference: A Summary of the rights and obligations of other entities surrounding landfills, hauling, and sustainability initiatives, etc.: </w:t>
      </w:r>
    </w:p>
    <w:p w14:paraId="4FCC4B61" w14:textId="77777777" w:rsidR="00D73D45" w:rsidRDefault="00D73D45">
      <w:pPr>
        <w:pStyle w:val="ListParagraph"/>
        <w:numPr>
          <w:ilvl w:val="3"/>
          <w:numId w:val="29"/>
        </w:numPr>
        <w:rPr>
          <w:rFonts w:ascii="Palatino Linotype" w:eastAsia="Calibri" w:hAnsi="Palatino Linotype" w:cstheme="minorHAnsi"/>
        </w:rPr>
      </w:pPr>
      <w:r w:rsidRPr="00D73D45">
        <w:rPr>
          <w:rFonts w:ascii="Palatino Linotype" w:eastAsia="Calibri" w:hAnsi="Palatino Linotype" w:cstheme="minorHAnsi"/>
        </w:rPr>
        <w:t xml:space="preserve">Federal; </w:t>
      </w:r>
    </w:p>
    <w:p w14:paraId="49C96FA1" w14:textId="04A76715" w:rsidR="00D73D45" w:rsidRPr="00D73D45" w:rsidRDefault="00D73D45">
      <w:pPr>
        <w:pStyle w:val="ListParagraph"/>
        <w:numPr>
          <w:ilvl w:val="3"/>
          <w:numId w:val="29"/>
        </w:numPr>
        <w:rPr>
          <w:rFonts w:ascii="Palatino Linotype" w:eastAsia="Calibri" w:hAnsi="Palatino Linotype" w:cstheme="minorHAnsi"/>
        </w:rPr>
      </w:pPr>
      <w:r w:rsidRPr="00D73D45">
        <w:rPr>
          <w:rFonts w:ascii="Palatino Linotype" w:eastAsia="Calibri" w:hAnsi="Palatino Linotype" w:cstheme="minorHAnsi"/>
        </w:rPr>
        <w:t xml:space="preserve">Tribal; </w:t>
      </w:r>
    </w:p>
    <w:p w14:paraId="105C432A" w14:textId="77777777" w:rsid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State (e.g. Is DEQ prohibited from permitting another landfill west of the Cascades and what does the “regional landfill” designation mean?); </w:t>
      </w:r>
    </w:p>
    <w:p w14:paraId="688D61CD" w14:textId="77777777" w:rsid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Local Government; and </w:t>
      </w:r>
    </w:p>
    <w:p w14:paraId="03066004" w14:textId="77777777" w:rsidR="00D73D45" w:rsidRDefault="008D4D7C">
      <w:pPr>
        <w:pStyle w:val="ListParagraph"/>
        <w:numPr>
          <w:ilvl w:val="0"/>
          <w:numId w:val="29"/>
        </w:numPr>
        <w:ind w:left="2160"/>
        <w:rPr>
          <w:rFonts w:ascii="Palatino Linotype" w:eastAsia="Calibri" w:hAnsi="Palatino Linotype" w:cstheme="minorHAnsi"/>
        </w:rPr>
      </w:pPr>
      <w:r w:rsidRPr="00D73D45">
        <w:rPr>
          <w:rFonts w:ascii="Palatino Linotype" w:eastAsia="Calibri" w:hAnsi="Palatino Linotype" w:cstheme="minorHAnsi"/>
        </w:rPr>
        <w:t xml:space="preserve">Summary of the step-by-step process in ORS chapter 459 and associated timing for the cross-jurisdictional approvals of landfill applications, (e.g. DEQ) including: </w:t>
      </w:r>
    </w:p>
    <w:p w14:paraId="65B804CA" w14:textId="77777777" w:rsidR="00D73D45" w:rsidRDefault="008D4D7C">
      <w:pPr>
        <w:pStyle w:val="ListParagraph"/>
        <w:numPr>
          <w:ilvl w:val="3"/>
          <w:numId w:val="29"/>
        </w:numPr>
        <w:rPr>
          <w:rFonts w:ascii="Palatino Linotype" w:eastAsia="Calibri" w:hAnsi="Palatino Linotype" w:cstheme="minorHAnsi"/>
        </w:rPr>
      </w:pPr>
      <w:r w:rsidRPr="00D73D45">
        <w:rPr>
          <w:rFonts w:ascii="Palatino Linotype" w:eastAsia="Calibri" w:hAnsi="Palatino Linotype" w:cstheme="minorHAnsi"/>
        </w:rPr>
        <w:t xml:space="preserve">What topics are within whose authority, and </w:t>
      </w:r>
    </w:p>
    <w:p w14:paraId="10895E80" w14:textId="40D5D0CC" w:rsidR="008D4D7C" w:rsidRPr="00D73D45" w:rsidRDefault="008D4D7C">
      <w:pPr>
        <w:pStyle w:val="ListParagraph"/>
        <w:numPr>
          <w:ilvl w:val="3"/>
          <w:numId w:val="29"/>
        </w:numPr>
        <w:rPr>
          <w:rFonts w:ascii="Palatino Linotype" w:eastAsia="Calibri" w:hAnsi="Palatino Linotype" w:cstheme="minorHAnsi"/>
        </w:rPr>
      </w:pPr>
      <w:r w:rsidRPr="00D73D45">
        <w:rPr>
          <w:rFonts w:ascii="Palatino Linotype" w:eastAsia="Calibri" w:hAnsi="Palatino Linotype" w:cstheme="minorHAnsi"/>
        </w:rPr>
        <w:t xml:space="preserve">Whether, for example, the County can or should consider the topics it does not have permitting authority over when assessing the criteria outlined in Code section 53.215? </w:t>
      </w:r>
    </w:p>
    <w:p w14:paraId="3BBDF8DA" w14:textId="2058FC57" w:rsidR="008D4D7C" w:rsidRPr="00EB2A25" w:rsidRDefault="008D4D7C" w:rsidP="008D4D7C">
      <w:pPr>
        <w:ind w:firstLine="720"/>
        <w:rPr>
          <w:rFonts w:ascii="Palatino Linotype" w:eastAsia="Calibri" w:hAnsi="Palatino Linotype" w:cstheme="minorHAnsi"/>
        </w:rPr>
      </w:pPr>
      <w:r w:rsidRPr="00025C4E">
        <w:rPr>
          <w:rFonts w:ascii="Palatino Linotype" w:eastAsia="Calibri" w:hAnsi="Palatino Linotype" w:cstheme="minorHAnsi"/>
          <w:b/>
          <w:bCs/>
        </w:rPr>
        <w:t xml:space="preserve"> Charge B: </w:t>
      </w:r>
      <w:r w:rsidRPr="00EB2A25">
        <w:rPr>
          <w:rFonts w:ascii="Palatino Linotype" w:eastAsia="Calibri" w:hAnsi="Palatino Linotype" w:cstheme="minorHAnsi"/>
        </w:rPr>
        <w:t>Land Use Review Tasks</w:t>
      </w:r>
      <w:r w:rsidR="00E53E07">
        <w:rPr>
          <w:rFonts w:ascii="Palatino Linotype" w:eastAsia="Calibri" w:hAnsi="Palatino Linotype" w:cstheme="minorHAnsi"/>
        </w:rPr>
        <w:t>:</w:t>
      </w:r>
    </w:p>
    <w:p w14:paraId="4D24EC8E" w14:textId="77777777" w:rsidR="005E0C81" w:rsidRDefault="008D4D7C">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rPr>
        <w:t xml:space="preserve">Create a common understanding document outlining which Development Code criteria are applicable to the review of a conditional use application for landfill expansion by reviewing: </w:t>
      </w:r>
    </w:p>
    <w:p w14:paraId="617DA14A"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53.215 (Criteria) </w:t>
      </w:r>
    </w:p>
    <w:p w14:paraId="1E747505"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77.305 (Conditional Uses) </w:t>
      </w:r>
    </w:p>
    <w:p w14:paraId="6A0B2BA8"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77.310 (Review) </w:t>
      </w:r>
    </w:p>
    <w:p w14:paraId="60F35D9F" w14:textId="4E45E265" w:rsidR="00025C4E" w:rsidRP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77.405 (DEQ) </w:t>
      </w:r>
    </w:p>
    <w:p w14:paraId="7A02846A" w14:textId="77777777" w:rsidR="00025C4E" w:rsidRDefault="008D4D7C">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rPr>
        <w:t xml:space="preserve">Review Chapters 50 and 51 for context, and then prepare a conceptual list of any other Development Code criteria the WORKGROUP recommends be applicable. </w:t>
      </w:r>
    </w:p>
    <w:p w14:paraId="23204FCB" w14:textId="77777777" w:rsidR="005E0C81" w:rsidRDefault="008D4D7C">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rPr>
        <w:t xml:space="preserve">Developing recommended guidelines for interpreting any ambiguous provisions recognizing current statutes, regulations, case law, and County precedent, etc. In doing so, refer to Comprehensive Plan for policy guidance regarding interpretation of any ambiguous Development Code provisions (see, BCC 50.015,) and Review the Planning Commission comments made during its last review of Republic Services’ CUP application for context. Examples for consideration include: </w:t>
      </w:r>
    </w:p>
    <w:p w14:paraId="7297CE82"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The phrase, “Other information as required by the Planning Official” 77.310(e) </w:t>
      </w:r>
    </w:p>
    <w:p w14:paraId="57927402"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The terms found in Section 53.215, e.g. </w:t>
      </w:r>
      <w:r w:rsidRPr="005E0C81">
        <w:rPr>
          <w:rFonts w:ascii="Palatino Linotype" w:eastAsia="Calibri" w:hAnsi="Palatino Linotype" w:cstheme="minorHAnsi"/>
        </w:rPr>
        <w:tab/>
      </w:r>
      <w:r w:rsidRPr="005E0C81">
        <w:rPr>
          <w:rFonts w:ascii="Palatino Linotype" w:eastAsia="Calibri" w:hAnsi="Palatino Linotype" w:cstheme="minorHAnsi"/>
        </w:rPr>
        <w:tab/>
      </w:r>
      <w:r w:rsidRPr="005E0C81">
        <w:rPr>
          <w:rFonts w:ascii="Palatino Linotype" w:eastAsia="Calibri" w:hAnsi="Palatino Linotype" w:cstheme="minorHAnsi"/>
        </w:rPr>
        <w:tab/>
      </w:r>
      <w:r w:rsidRPr="005E0C81">
        <w:rPr>
          <w:rFonts w:ascii="Palatino Linotype" w:eastAsia="Calibri" w:hAnsi="Palatino Linotype" w:cstheme="minorHAnsi"/>
        </w:rPr>
        <w:tab/>
      </w:r>
    </w:p>
    <w:p w14:paraId="0EBC1EBF"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“seriously interfere” </w:t>
      </w:r>
    </w:p>
    <w:p w14:paraId="4D2E4A17"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“character of the area” </w:t>
      </w:r>
    </w:p>
    <w:p w14:paraId="38A29BC8" w14:textId="77777777"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“purpose of the zone” </w:t>
      </w:r>
    </w:p>
    <w:p w14:paraId="051B2827" w14:textId="3547A4FF" w:rsidR="005E0C81"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“undue burden” </w:t>
      </w:r>
    </w:p>
    <w:p w14:paraId="65FF4A17" w14:textId="14B5C046" w:rsidR="008D23FF" w:rsidRDefault="00025C4E">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 xml:space="preserve">“any additional criteria which may be required for the specific use </w:t>
      </w:r>
      <w:r w:rsidR="005A459D" w:rsidRPr="005E0C81">
        <w:rPr>
          <w:rFonts w:ascii="Palatino Linotype" w:eastAsia="Calibri" w:hAnsi="Palatino Linotype" w:cstheme="minorHAnsi"/>
        </w:rPr>
        <w:t>of</w:t>
      </w:r>
      <w:r w:rsidRPr="005E0C81">
        <w:rPr>
          <w:rFonts w:ascii="Palatino Linotype" w:eastAsia="Calibri" w:hAnsi="Palatino Linotype" w:cstheme="minorHAnsi"/>
        </w:rPr>
        <w:t xml:space="preserve"> this code. </w:t>
      </w:r>
    </w:p>
    <w:p w14:paraId="3F6A60AC" w14:textId="4E4F3E56" w:rsidR="00025C4E" w:rsidRPr="005E0C81" w:rsidRDefault="008D23FF">
      <w:pPr>
        <w:pStyle w:val="ListParagraph"/>
        <w:numPr>
          <w:ilvl w:val="3"/>
          <w:numId w:val="28"/>
        </w:numPr>
        <w:rPr>
          <w:rFonts w:ascii="Palatino Linotype" w:eastAsia="Calibri" w:hAnsi="Palatino Linotype" w:cstheme="minorHAnsi"/>
        </w:rPr>
      </w:pPr>
      <w:r w:rsidRPr="005E0C81">
        <w:rPr>
          <w:rFonts w:ascii="Palatino Linotype" w:eastAsia="Calibri" w:hAnsi="Palatino Linotype" w:cstheme="minorHAnsi"/>
        </w:rPr>
        <w:t>Other: ____________</w:t>
      </w:r>
    </w:p>
    <w:p w14:paraId="7F6F927A" w14:textId="77777777" w:rsidR="00025C4E" w:rsidRPr="00025C4E" w:rsidRDefault="003475F1">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Necessary Tasks to Start Planning Reopening of Existing Hauling Agreement</w:t>
      </w:r>
    </w:p>
    <w:p w14:paraId="26501B04" w14:textId="77777777" w:rsidR="00025C4E" w:rsidRPr="00025C4E" w:rsidRDefault="00D61EFE">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R</w:t>
      </w:r>
      <w:r w:rsidR="003475F1" w:rsidRPr="00025C4E">
        <w:rPr>
          <w:rFonts w:ascii="Palatino Linotype" w:eastAsia="Calibri" w:hAnsi="Palatino Linotype" w:cstheme="minorHAnsi"/>
          <w:color w:val="FF0000"/>
        </w:rPr>
        <w:t>oles, Responsibilities, and Protocols of SWAC and DSAC</w:t>
      </w:r>
    </w:p>
    <w:p w14:paraId="034489E9" w14:textId="77777777" w:rsidR="00025C4E" w:rsidRPr="00025C4E" w:rsidRDefault="003475F1">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Specific Recommended Review Criteria for the Evaluation of Landfill CUP applications</w:t>
      </w:r>
    </w:p>
    <w:p w14:paraId="510B9234" w14:textId="77777777" w:rsidR="00025C4E" w:rsidRPr="00025C4E" w:rsidRDefault="003475F1">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 xml:space="preserve">SWAC/DSAC, Planning Commission, and BOC Use of the Review Criteria </w:t>
      </w:r>
    </w:p>
    <w:p w14:paraId="3272F1FB" w14:textId="546B2F38" w:rsidR="00025C4E" w:rsidRPr="00020EDA" w:rsidRDefault="003475F1" w:rsidP="00020EDA">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Future Timeline for Discussing any Needed Changes to the Benton County Code Flowing From WORKGROUP Recommendations</w:t>
      </w:r>
    </w:p>
    <w:p w14:paraId="4768B9DF" w14:textId="46AB3DE9" w:rsidR="00471B89" w:rsidRPr="00025C4E" w:rsidRDefault="00471B89">
      <w:pPr>
        <w:pStyle w:val="ListParagraph"/>
        <w:numPr>
          <w:ilvl w:val="0"/>
          <w:numId w:val="28"/>
        </w:numPr>
        <w:ind w:left="2160"/>
        <w:rPr>
          <w:rFonts w:ascii="Palatino Linotype" w:eastAsia="Calibri" w:hAnsi="Palatino Linotype" w:cstheme="minorHAnsi"/>
        </w:rPr>
      </w:pPr>
      <w:r w:rsidRPr="00025C4E">
        <w:rPr>
          <w:rFonts w:ascii="Palatino Linotype" w:eastAsia="Calibri" w:hAnsi="Palatino Linotype" w:cstheme="minorHAnsi"/>
          <w:color w:val="FF0000"/>
        </w:rPr>
        <w:t>Recommendations</w:t>
      </w:r>
    </w:p>
    <w:p w14:paraId="7791EECD" w14:textId="3718FCAA" w:rsidR="00BF366F" w:rsidRDefault="00BF366F" w:rsidP="00EB2A25">
      <w:pPr>
        <w:ind w:firstLine="720"/>
        <w:rPr>
          <w:rFonts w:ascii="Palatino Linotype" w:eastAsia="Calibri" w:hAnsi="Palatino Linotype" w:cstheme="minorHAnsi"/>
          <w:b/>
          <w:bCs/>
        </w:rPr>
      </w:pPr>
      <w:r>
        <w:rPr>
          <w:rFonts w:ascii="Palatino Linotype" w:eastAsia="Calibri" w:hAnsi="Palatino Linotype" w:cstheme="minorHAnsi"/>
          <w:b/>
          <w:bCs/>
        </w:rPr>
        <w:t>Members:</w:t>
      </w:r>
    </w:p>
    <w:p w14:paraId="373B4ED2" w14:textId="77777777" w:rsidR="00BA0E43" w:rsidRPr="005E0C81" w:rsidRDefault="00BA0E43">
      <w:pPr>
        <w:pStyle w:val="ListParagraph"/>
        <w:numPr>
          <w:ilvl w:val="0"/>
          <w:numId w:val="30"/>
        </w:numPr>
        <w:rPr>
          <w:rFonts w:ascii="Palatino Linotype" w:eastAsia="Calibri" w:hAnsi="Palatino Linotype" w:cstheme="minorHAnsi"/>
        </w:rPr>
      </w:pPr>
      <w:r w:rsidRPr="005E0C81">
        <w:rPr>
          <w:rFonts w:ascii="Palatino Linotype" w:eastAsia="Calibri" w:hAnsi="Palatino Linotype" w:cstheme="minorHAnsi"/>
        </w:rPr>
        <w:t>Jeff Condit</w:t>
      </w:r>
    </w:p>
    <w:p w14:paraId="794B9505" w14:textId="77777777" w:rsidR="00BA0E43" w:rsidRPr="005E0C81" w:rsidRDefault="00BA0E43">
      <w:pPr>
        <w:pStyle w:val="ListParagraph"/>
        <w:numPr>
          <w:ilvl w:val="0"/>
          <w:numId w:val="30"/>
        </w:numPr>
        <w:rPr>
          <w:rFonts w:ascii="Palatino Linotype" w:eastAsia="Calibri" w:hAnsi="Palatino Linotype" w:cstheme="minorHAnsi"/>
        </w:rPr>
      </w:pPr>
      <w:r w:rsidRPr="005E0C81">
        <w:rPr>
          <w:rFonts w:ascii="Palatino Linotype" w:eastAsia="Calibri" w:hAnsi="Palatino Linotype" w:cstheme="minorHAnsi"/>
        </w:rPr>
        <w:t xml:space="preserve">Liz Irish </w:t>
      </w:r>
    </w:p>
    <w:p w14:paraId="63A0CCA3" w14:textId="5A4BFF69" w:rsidR="00BA0E43" w:rsidRDefault="00BA0E43">
      <w:pPr>
        <w:pStyle w:val="ListParagraph"/>
        <w:numPr>
          <w:ilvl w:val="0"/>
          <w:numId w:val="30"/>
        </w:numPr>
        <w:rPr>
          <w:rFonts w:ascii="Palatino Linotype" w:eastAsia="Calibri" w:hAnsi="Palatino Linotype" w:cstheme="minorHAnsi"/>
        </w:rPr>
      </w:pPr>
      <w:r w:rsidRPr="005E0C81">
        <w:rPr>
          <w:rFonts w:ascii="Palatino Linotype" w:eastAsia="Calibri" w:hAnsi="Palatino Linotype" w:cstheme="minorHAnsi"/>
        </w:rPr>
        <w:t xml:space="preserve">Vance Croney </w:t>
      </w:r>
    </w:p>
    <w:p w14:paraId="30924E31" w14:textId="3183772E" w:rsidR="003A1549" w:rsidRPr="003A1549" w:rsidRDefault="003A1549" w:rsidP="003A1549">
      <w:pPr>
        <w:pStyle w:val="ListParagraph"/>
        <w:numPr>
          <w:ilvl w:val="0"/>
          <w:numId w:val="30"/>
        </w:numPr>
        <w:rPr>
          <w:rFonts w:ascii="Palatino Linotype" w:eastAsia="Calibri" w:hAnsi="Palatino Linotype" w:cstheme="minorHAnsi"/>
        </w:rPr>
      </w:pPr>
      <w:r>
        <w:rPr>
          <w:rFonts w:ascii="Palatino Linotype" w:eastAsia="Calibri" w:hAnsi="Palatino Linotype" w:cstheme="minorHAnsi"/>
        </w:rPr>
        <w:t xml:space="preserve">Staff: </w:t>
      </w:r>
      <w:r w:rsidRPr="005E0C81">
        <w:rPr>
          <w:rFonts w:ascii="Palatino Linotype" w:eastAsia="Calibri" w:hAnsi="Palatino Linotype" w:cstheme="minorHAnsi"/>
        </w:rPr>
        <w:t xml:space="preserve">Greg Verret </w:t>
      </w:r>
    </w:p>
    <w:p w14:paraId="700711B8" w14:textId="2AD771BE" w:rsidR="00F24472" w:rsidRDefault="00BF366F" w:rsidP="00BA0E43">
      <w:pPr>
        <w:ind w:left="720"/>
        <w:rPr>
          <w:rFonts w:ascii="Palatino Linotype" w:eastAsia="Calibri" w:hAnsi="Palatino Linotype" w:cstheme="minorHAnsi"/>
          <w:b/>
          <w:bCs/>
        </w:rPr>
      </w:pPr>
      <w:r>
        <w:rPr>
          <w:rFonts w:ascii="Palatino Linotype" w:eastAsia="Calibri" w:hAnsi="Palatino Linotype" w:cstheme="minorHAnsi"/>
          <w:b/>
          <w:bCs/>
        </w:rPr>
        <w:t>Subcommittee Meeting</w:t>
      </w:r>
      <w:r w:rsidR="006D1636">
        <w:rPr>
          <w:rFonts w:ascii="Palatino Linotype" w:eastAsia="Calibri" w:hAnsi="Palatino Linotype" w:cstheme="minorHAnsi"/>
          <w:b/>
          <w:bCs/>
        </w:rPr>
        <w:t>s</w:t>
      </w:r>
      <w:r>
        <w:rPr>
          <w:rFonts w:ascii="Palatino Linotype" w:eastAsia="Calibri" w:hAnsi="Palatino Linotype" w:cstheme="minorHAnsi"/>
          <w:b/>
          <w:bCs/>
        </w:rPr>
        <w:t xml:space="preserve"> and Notes:</w:t>
      </w:r>
      <w:r w:rsidR="0006297C">
        <w:rPr>
          <w:rFonts w:ascii="Palatino Linotype" w:eastAsia="Calibri" w:hAnsi="Palatino Linotype" w:cstheme="minorHAnsi"/>
          <w:b/>
          <w:bCs/>
        </w:rPr>
        <w:t xml:space="preserve"> </w:t>
      </w:r>
      <w:hyperlink r:id="rId39" w:history="1">
        <w:r w:rsidR="005E0C81" w:rsidRPr="005E0C81">
          <w:rPr>
            <w:rStyle w:val="Hyperlink"/>
            <w:rFonts w:ascii="Palatino Linotype" w:eastAsia="Calibri" w:hAnsi="Palatino Linotype" w:cstheme="minorHAnsi"/>
          </w:rPr>
          <w:t>Document Link</w:t>
        </w:r>
      </w:hyperlink>
      <w:r w:rsidR="005E0C81" w:rsidRPr="005E0C81">
        <w:rPr>
          <w:rFonts w:ascii="Palatino Linotype" w:eastAsia="Calibri" w:hAnsi="Palatino Linotype" w:cstheme="minorHAnsi"/>
        </w:rPr>
        <w:t xml:space="preserve"> </w:t>
      </w:r>
    </w:p>
    <w:p w14:paraId="1F3E67E3" w14:textId="0EEBB374" w:rsidR="00142A18" w:rsidRPr="00BA0E43" w:rsidRDefault="00142A18">
      <w:pPr>
        <w:pStyle w:val="ListParagraph"/>
        <w:numPr>
          <w:ilvl w:val="6"/>
          <w:numId w:val="35"/>
        </w:numPr>
        <w:ind w:left="720"/>
        <w:rPr>
          <w:rFonts w:ascii="Palatino Linotype" w:eastAsia="Calibri" w:hAnsi="Palatino Linotype" w:cstheme="minorHAnsi"/>
          <w:b/>
          <w:bCs/>
          <w:color w:val="0070C0"/>
          <w:sz w:val="28"/>
          <w:szCs w:val="28"/>
        </w:rPr>
      </w:pPr>
      <w:bookmarkStart w:id="37" w:name="SubE"/>
      <w:r w:rsidRPr="00BA0E43">
        <w:rPr>
          <w:rFonts w:ascii="Palatino Linotype" w:eastAsia="Calibri" w:hAnsi="Palatino Linotype" w:cstheme="minorHAnsi"/>
          <w:b/>
          <w:bCs/>
          <w:sz w:val="28"/>
          <w:szCs w:val="28"/>
        </w:rPr>
        <w:t>Community Education and Public Involvement Summary:</w:t>
      </w:r>
      <w:r w:rsidR="00F24472" w:rsidRPr="00BA0E43">
        <w:rPr>
          <w:rFonts w:ascii="Palatino Linotype" w:eastAsia="Calibri" w:hAnsi="Palatino Linotype" w:cstheme="minorHAnsi"/>
          <w:b/>
          <w:bCs/>
          <w:sz w:val="28"/>
          <w:szCs w:val="28"/>
        </w:rPr>
        <w:t xml:space="preserve"> </w:t>
      </w:r>
      <w:bookmarkEnd w:id="37"/>
      <w:r w:rsidRPr="00BA0E43">
        <w:fldChar w:fldCharType="begin"/>
      </w:r>
      <w:r>
        <w:instrText>HYPERLINK "https://www.co.benton.or.us/cd/page/bctt-subcommittee-e1-community-education"</w:instrText>
      </w:r>
      <w:r w:rsidRPr="00BA0E43">
        <w:fldChar w:fldCharType="separate"/>
      </w:r>
      <w:r w:rsidR="005E0C81" w:rsidRPr="00BA0E43">
        <w:rPr>
          <w:rStyle w:val="Hyperlink"/>
          <w:rFonts w:ascii="Palatino Linotype" w:eastAsia="Calibri" w:hAnsi="Palatino Linotype" w:cstheme="minorHAnsi"/>
          <w:sz w:val="28"/>
          <w:szCs w:val="28"/>
        </w:rPr>
        <w:t>Webpage Link</w:t>
      </w:r>
      <w:r w:rsidR="005E0C81" w:rsidRPr="00BA0E43">
        <w:rPr>
          <w:rStyle w:val="Hyperlink"/>
          <w:rFonts w:ascii="Palatino Linotype" w:eastAsia="Calibri" w:hAnsi="Palatino Linotype" w:cstheme="minorHAnsi"/>
          <w:b/>
          <w:bCs/>
          <w:sz w:val="28"/>
          <w:szCs w:val="28"/>
        </w:rPr>
        <w:t xml:space="preserve"> </w:t>
      </w:r>
      <w:r w:rsidRPr="00BA0E43">
        <w:rPr>
          <w:rStyle w:val="Hyperlink"/>
          <w:rFonts w:ascii="Palatino Linotype" w:eastAsia="Calibri" w:hAnsi="Palatino Linotype" w:cstheme="minorHAnsi"/>
          <w:b/>
          <w:bCs/>
          <w:sz w:val="28"/>
          <w:szCs w:val="28"/>
        </w:rPr>
        <w:fldChar w:fldCharType="end"/>
      </w:r>
      <w:r w:rsidR="005E0C81" w:rsidRPr="00BA0E43">
        <w:rPr>
          <w:rFonts w:ascii="Palatino Linotype" w:eastAsia="Calibri" w:hAnsi="Palatino Linotype" w:cstheme="minorHAnsi"/>
          <w:b/>
          <w:bCs/>
          <w:color w:val="0070C0"/>
          <w:sz w:val="28"/>
          <w:szCs w:val="28"/>
        </w:rPr>
        <w:t xml:space="preserve"> </w:t>
      </w:r>
    </w:p>
    <w:p w14:paraId="7C10BE4E" w14:textId="77777777" w:rsidR="00BF366F" w:rsidRDefault="00BF366F" w:rsidP="00BF366F">
      <w:pPr>
        <w:ind w:firstLine="720"/>
        <w:rPr>
          <w:rFonts w:ascii="Palatino Linotype" w:eastAsia="Calibri" w:hAnsi="Palatino Linotype" w:cstheme="minorHAnsi"/>
          <w:b/>
          <w:bCs/>
        </w:rPr>
      </w:pPr>
      <w:r>
        <w:rPr>
          <w:rFonts w:ascii="Palatino Linotype" w:eastAsia="Calibri" w:hAnsi="Palatino Linotype" w:cstheme="minorHAnsi"/>
          <w:b/>
          <w:bCs/>
        </w:rPr>
        <w:t>Charge:</w:t>
      </w:r>
    </w:p>
    <w:p w14:paraId="521BAE84" w14:textId="195A2F81" w:rsidR="0084690E" w:rsidRPr="006C7924" w:rsidRDefault="0084690E">
      <w:pPr>
        <w:pStyle w:val="ListParagraph"/>
        <w:numPr>
          <w:ilvl w:val="0"/>
          <w:numId w:val="22"/>
        </w:numPr>
        <w:shd w:val="clear" w:color="auto" w:fill="FFFFFF"/>
        <w:spacing w:after="0" w:line="240" w:lineRule="auto"/>
        <w:ind w:left="1800"/>
        <w:contextualSpacing w:val="0"/>
        <w:rPr>
          <w:rFonts w:ascii="Palatino Linotype" w:hAnsi="Palatino Linotype"/>
        </w:rPr>
      </w:pPr>
      <w:r w:rsidRPr="006C7924">
        <w:rPr>
          <w:rFonts w:ascii="Palatino Linotype" w:hAnsi="Palatino Linotype"/>
        </w:rPr>
        <w:t xml:space="preserve">General History: </w:t>
      </w:r>
    </w:p>
    <w:p w14:paraId="0B02DD1E"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Directed at public and those new to the issue</w:t>
      </w:r>
    </w:p>
    <w:p w14:paraId="07E96F3D"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Not as detailed as initial draft</w:t>
      </w:r>
    </w:p>
    <w:p w14:paraId="215D3880"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Narrative more than table of newspaper articles</w:t>
      </w:r>
    </w:p>
    <w:p w14:paraId="70CD5E4B" w14:textId="1B7BE69E"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Other historical details will appear in the Capacity and CUP reports for cross-referencing.</w:t>
      </w:r>
    </w:p>
    <w:p w14:paraId="11A7561D" w14:textId="77777777" w:rsidR="0084690E" w:rsidRPr="006C7924" w:rsidRDefault="0084690E">
      <w:pPr>
        <w:pStyle w:val="ListParagraph"/>
        <w:numPr>
          <w:ilvl w:val="0"/>
          <w:numId w:val="22"/>
        </w:numPr>
        <w:shd w:val="clear" w:color="auto" w:fill="FFFFFF"/>
        <w:spacing w:after="0" w:line="240" w:lineRule="auto"/>
        <w:ind w:left="1800"/>
        <w:contextualSpacing w:val="0"/>
        <w:rPr>
          <w:rFonts w:ascii="Palatino Linotype" w:hAnsi="Palatino Linotype"/>
        </w:rPr>
      </w:pPr>
      <w:r w:rsidRPr="006C7924">
        <w:rPr>
          <w:rFonts w:ascii="Palatino Linotype" w:hAnsi="Palatino Linotype"/>
        </w:rPr>
        <w:t>Next CUP Communications Protocols:</w:t>
      </w:r>
    </w:p>
    <w:p w14:paraId="5B9F5B8B" w14:textId="13009CAA" w:rsidR="0084690E"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Start with legal requirements from Legal Subcommittee</w:t>
      </w:r>
    </w:p>
    <w:p w14:paraId="1986D231" w14:textId="282F2C6B" w:rsidR="003A1549" w:rsidRPr="003A1549" w:rsidRDefault="003A1549" w:rsidP="003A1549">
      <w:pPr>
        <w:pStyle w:val="ListParagraph"/>
        <w:numPr>
          <w:ilvl w:val="1"/>
          <w:numId w:val="22"/>
        </w:numPr>
        <w:shd w:val="clear" w:color="auto" w:fill="FFFFFF"/>
        <w:spacing w:after="0" w:line="240" w:lineRule="auto"/>
        <w:ind w:left="2520"/>
        <w:contextualSpacing w:val="0"/>
        <w:rPr>
          <w:rFonts w:ascii="Palatino Linotype" w:hAnsi="Palatino Linotype"/>
        </w:rPr>
      </w:pPr>
      <w:r w:rsidRPr="00020EDA">
        <w:rPr>
          <w:rFonts w:ascii="Palatino Linotype" w:eastAsia="Calibri" w:hAnsi="Palatino Linotype" w:cstheme="minorHAnsi"/>
          <w:color w:val="FF0000"/>
        </w:rPr>
        <w:t>Develop protocols for the timely and broad distribution of CUP-related information to the public, other governmental entities, and internal committees, groups, and divisions.</w:t>
      </w:r>
    </w:p>
    <w:p w14:paraId="0B87C881"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Look at wide distribution via multiple communication channels</w:t>
      </w:r>
    </w:p>
    <w:p w14:paraId="7323AAA4"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Note opportunities for input from the jump</w:t>
      </w:r>
    </w:p>
    <w:p w14:paraId="3A56551B"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Possible Open House/Community Forum events</w:t>
      </w:r>
    </w:p>
    <w:p w14:paraId="1D0BCCA5"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Benton County devoted website with public comment email/form, Etc.</w:t>
      </w:r>
    </w:p>
    <w:p w14:paraId="3F972A77" w14:textId="7BB66221"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Legal Issue: Apply to just landfill CUP or all CUPs – perhaps, two processes; one for big/large area impacts vs. smaller/localized impacts, etc.  May require code amendments.</w:t>
      </w:r>
    </w:p>
    <w:p w14:paraId="2544DD11" w14:textId="77777777" w:rsidR="0084690E" w:rsidRPr="006C7924" w:rsidRDefault="0084690E">
      <w:pPr>
        <w:pStyle w:val="ListParagraph"/>
        <w:numPr>
          <w:ilvl w:val="0"/>
          <w:numId w:val="22"/>
        </w:numPr>
        <w:shd w:val="clear" w:color="auto" w:fill="FFFFFF"/>
        <w:spacing w:after="0" w:line="240" w:lineRule="auto"/>
        <w:ind w:left="1800"/>
        <w:contextualSpacing w:val="0"/>
        <w:rPr>
          <w:rFonts w:ascii="Palatino Linotype" w:hAnsi="Palatino Linotype"/>
        </w:rPr>
      </w:pPr>
      <w:r w:rsidRPr="006C7924">
        <w:rPr>
          <w:rFonts w:ascii="Palatino Linotype" w:hAnsi="Palatino Linotype"/>
        </w:rPr>
        <w:t>Executive Summary:</w:t>
      </w:r>
    </w:p>
    <w:p w14:paraId="31EDAD33"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Emphasis will be on recommendations</w:t>
      </w:r>
    </w:p>
    <w:p w14:paraId="14F27789" w14:textId="7C76D49D"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Note where “consensus” and MAJ- MIN</w:t>
      </w:r>
    </w:p>
    <w:p w14:paraId="34E06C95" w14:textId="77777777" w:rsidR="0084690E" w:rsidRPr="006C7924" w:rsidRDefault="0084690E">
      <w:pPr>
        <w:pStyle w:val="ListParagraph"/>
        <w:numPr>
          <w:ilvl w:val="0"/>
          <w:numId w:val="22"/>
        </w:numPr>
        <w:shd w:val="clear" w:color="auto" w:fill="FFFFFF"/>
        <w:spacing w:after="0" w:line="240" w:lineRule="auto"/>
        <w:ind w:left="1800"/>
        <w:contextualSpacing w:val="0"/>
        <w:rPr>
          <w:rFonts w:ascii="Palatino Linotype" w:hAnsi="Palatino Linotype"/>
        </w:rPr>
      </w:pPr>
      <w:r w:rsidRPr="006C7924">
        <w:rPr>
          <w:rFonts w:ascii="Palatino Linotype" w:hAnsi="Palatino Linotype"/>
        </w:rPr>
        <w:t>Community Education Plan:</w:t>
      </w:r>
    </w:p>
    <w:p w14:paraId="6B0A8B91" w14:textId="4B335B13" w:rsidR="00020EDA" w:rsidRPr="00020EDA" w:rsidRDefault="00020EDA" w:rsidP="00020EDA">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Focus on the ending of the BCTT process and preparation for next CUP</w:t>
      </w:r>
    </w:p>
    <w:p w14:paraId="73E38B71"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SMMP info?</w:t>
      </w:r>
    </w:p>
    <w:p w14:paraId="7B6958AC" w14:textId="77777777" w:rsidR="0084690E"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FAQs from a process perspective – not the substantive perspective</w:t>
      </w:r>
    </w:p>
    <w:p w14:paraId="0935F925" w14:textId="7D981C96" w:rsidR="00471B89" w:rsidRPr="006C7924" w:rsidRDefault="0084690E">
      <w:pPr>
        <w:pStyle w:val="ListParagraph"/>
        <w:numPr>
          <w:ilvl w:val="1"/>
          <w:numId w:val="22"/>
        </w:numPr>
        <w:shd w:val="clear" w:color="auto" w:fill="FFFFFF"/>
        <w:spacing w:after="0" w:line="240" w:lineRule="auto"/>
        <w:ind w:left="2520"/>
        <w:contextualSpacing w:val="0"/>
        <w:rPr>
          <w:rFonts w:ascii="Palatino Linotype" w:hAnsi="Palatino Linotype"/>
        </w:rPr>
      </w:pPr>
      <w:r w:rsidRPr="006C7924">
        <w:rPr>
          <w:rFonts w:ascii="Palatino Linotype" w:hAnsi="Palatino Linotype"/>
        </w:rPr>
        <w:t>Outreach Plan</w:t>
      </w:r>
    </w:p>
    <w:p w14:paraId="223A0F97" w14:textId="2EFF512F" w:rsidR="00471B89" w:rsidRDefault="00471B89">
      <w:pPr>
        <w:pStyle w:val="ListParagraph"/>
        <w:numPr>
          <w:ilvl w:val="0"/>
          <w:numId w:val="22"/>
        </w:numPr>
        <w:shd w:val="clear" w:color="auto" w:fill="FFFFFF"/>
        <w:spacing w:after="0" w:line="240" w:lineRule="auto"/>
        <w:ind w:left="1800"/>
        <w:rPr>
          <w:rFonts w:ascii="Palatino Linotype" w:hAnsi="Palatino Linotype"/>
        </w:rPr>
      </w:pPr>
      <w:r w:rsidRPr="006C7924">
        <w:rPr>
          <w:rFonts w:ascii="Palatino Linotype" w:hAnsi="Palatino Linotype"/>
        </w:rPr>
        <w:t>Recommendations</w:t>
      </w:r>
    </w:p>
    <w:p w14:paraId="2961A72E" w14:textId="0A4CDA59" w:rsidR="00BF366F" w:rsidRPr="005E0C81" w:rsidRDefault="00BF366F" w:rsidP="00BF366F">
      <w:pPr>
        <w:rPr>
          <w:rFonts w:ascii="Palatino Linotype" w:eastAsia="Calibri" w:hAnsi="Palatino Linotype" w:cstheme="minorHAnsi"/>
          <w:b/>
          <w:bCs/>
        </w:rPr>
      </w:pPr>
    </w:p>
    <w:p w14:paraId="22575878" w14:textId="77777777" w:rsidR="00BF366F" w:rsidRPr="005E0C81" w:rsidRDefault="00BF366F" w:rsidP="00BF366F">
      <w:pPr>
        <w:rPr>
          <w:rFonts w:ascii="Palatino Linotype" w:eastAsia="Calibri" w:hAnsi="Palatino Linotype" w:cstheme="minorHAnsi"/>
          <w:b/>
          <w:bCs/>
        </w:rPr>
      </w:pPr>
      <w:r w:rsidRPr="005E0C81">
        <w:rPr>
          <w:rFonts w:ascii="Palatino Linotype" w:eastAsia="Calibri" w:hAnsi="Palatino Linotype" w:cstheme="minorHAnsi"/>
          <w:b/>
          <w:bCs/>
        </w:rPr>
        <w:tab/>
        <w:t>Members:</w:t>
      </w:r>
    </w:p>
    <w:p w14:paraId="343DBF69" w14:textId="77777777"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Ginger Rough</w:t>
      </w:r>
    </w:p>
    <w:p w14:paraId="3FE4EC8C" w14:textId="13E55B15"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Cory Grogan</w:t>
      </w:r>
      <w:r w:rsidR="003A1549">
        <w:rPr>
          <w:rFonts w:ascii="Palatino Linotype" w:eastAsia="Calibri" w:hAnsi="Palatino Linotype" w:cstheme="minorHAnsi"/>
        </w:rPr>
        <w:t>/</w:t>
      </w:r>
      <w:r w:rsidR="003A1549" w:rsidRPr="003A1549">
        <w:rPr>
          <w:rFonts w:ascii="Palatino Linotype" w:eastAsia="Calibri" w:hAnsi="Palatino Linotype" w:cstheme="minorHAnsi"/>
        </w:rPr>
        <w:t xml:space="preserve"> </w:t>
      </w:r>
      <w:r w:rsidR="003A1549" w:rsidRPr="005E0C81">
        <w:rPr>
          <w:rFonts w:ascii="Palatino Linotype" w:eastAsia="Calibri" w:hAnsi="Palatino Linotype" w:cstheme="minorHAnsi"/>
        </w:rPr>
        <w:t>JonnaVe Stokes</w:t>
      </w:r>
    </w:p>
    <w:p w14:paraId="4C5382B0" w14:textId="77777777"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Louisa Shelby</w:t>
      </w:r>
    </w:p>
    <w:p w14:paraId="3AC96CE2" w14:textId="77777777"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Marge Popp</w:t>
      </w:r>
    </w:p>
    <w:p w14:paraId="5C62F6DD" w14:textId="77777777" w:rsidR="00BA0E43" w:rsidRPr="005E0C81" w:rsidRDefault="00BA0E43">
      <w:pPr>
        <w:pStyle w:val="ListParagraph"/>
        <w:numPr>
          <w:ilvl w:val="0"/>
          <w:numId w:val="31"/>
        </w:numPr>
        <w:rPr>
          <w:rFonts w:ascii="Palatino Linotype" w:eastAsia="Calibri" w:hAnsi="Palatino Linotype" w:cstheme="minorHAnsi"/>
        </w:rPr>
      </w:pPr>
      <w:bookmarkStart w:id="38" w:name="_Hlk121222298"/>
      <w:r w:rsidRPr="005E0C81">
        <w:rPr>
          <w:rFonts w:ascii="Palatino Linotype" w:eastAsia="Calibri" w:hAnsi="Palatino Linotype" w:cstheme="minorHAnsi"/>
        </w:rPr>
        <w:t>Mark Henkels</w:t>
      </w:r>
      <w:bookmarkEnd w:id="38"/>
    </w:p>
    <w:p w14:paraId="5BA5512D" w14:textId="77777777"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Mary Parmigiani</w:t>
      </w:r>
    </w:p>
    <w:p w14:paraId="702823D4" w14:textId="77777777" w:rsidR="00BA0E43" w:rsidRPr="005E0C81" w:rsidRDefault="00BA0E43">
      <w:pPr>
        <w:pStyle w:val="ListParagraph"/>
        <w:numPr>
          <w:ilvl w:val="0"/>
          <w:numId w:val="31"/>
        </w:numPr>
        <w:rPr>
          <w:rFonts w:ascii="Palatino Linotype" w:eastAsia="Calibri" w:hAnsi="Palatino Linotype" w:cstheme="minorHAnsi"/>
        </w:rPr>
      </w:pPr>
      <w:r w:rsidRPr="005E0C81">
        <w:rPr>
          <w:rFonts w:ascii="Palatino Linotype" w:eastAsia="Calibri" w:hAnsi="Palatino Linotype" w:cstheme="minorHAnsi"/>
        </w:rPr>
        <w:t>Staff: Amelia Webb</w:t>
      </w:r>
    </w:p>
    <w:p w14:paraId="3DD8D121" w14:textId="354B9091" w:rsidR="00BF366F" w:rsidRPr="005E0C81" w:rsidRDefault="00BF366F" w:rsidP="00DA766E">
      <w:pPr>
        <w:ind w:left="720"/>
        <w:rPr>
          <w:rFonts w:ascii="Palatino Linotype" w:eastAsia="Calibri" w:hAnsi="Palatino Linotype" w:cstheme="minorHAnsi"/>
          <w:color w:val="0070C0"/>
        </w:rPr>
      </w:pPr>
      <w:r w:rsidRPr="005E0C81">
        <w:rPr>
          <w:rFonts w:ascii="Palatino Linotype" w:eastAsia="Calibri" w:hAnsi="Palatino Linotype" w:cstheme="minorHAnsi"/>
          <w:b/>
          <w:bCs/>
        </w:rPr>
        <w:t>Subcommittee Meeting</w:t>
      </w:r>
      <w:r w:rsidR="006D1636" w:rsidRPr="005E0C81">
        <w:rPr>
          <w:rFonts w:ascii="Palatino Linotype" w:eastAsia="Calibri" w:hAnsi="Palatino Linotype" w:cstheme="minorHAnsi"/>
          <w:b/>
          <w:bCs/>
        </w:rPr>
        <w:t>s</w:t>
      </w:r>
      <w:r w:rsidRPr="005E0C81">
        <w:rPr>
          <w:rFonts w:ascii="Palatino Linotype" w:eastAsia="Calibri" w:hAnsi="Palatino Linotype" w:cstheme="minorHAnsi"/>
          <w:b/>
          <w:bCs/>
        </w:rPr>
        <w:t xml:space="preserve"> and Notes:</w:t>
      </w:r>
      <w:r w:rsidR="00E36438" w:rsidRPr="005E0C81">
        <w:rPr>
          <w:rFonts w:ascii="Palatino Linotype" w:eastAsia="Calibri" w:hAnsi="Palatino Linotype" w:cstheme="minorHAnsi"/>
          <w:b/>
          <w:bCs/>
        </w:rPr>
        <w:t xml:space="preserve"> </w:t>
      </w:r>
      <w:hyperlink r:id="rId40" w:history="1">
        <w:r w:rsidR="005E0C81" w:rsidRPr="005E0C81">
          <w:rPr>
            <w:rStyle w:val="Hyperlink"/>
            <w:rFonts w:ascii="Palatino Linotype" w:eastAsia="Calibri" w:hAnsi="Palatino Linotype" w:cstheme="minorHAnsi"/>
          </w:rPr>
          <w:t xml:space="preserve">Document Link </w:t>
        </w:r>
      </w:hyperlink>
      <w:r w:rsidR="005E0C81" w:rsidRPr="005E0C81">
        <w:rPr>
          <w:rFonts w:ascii="Palatino Linotype" w:eastAsia="Calibri" w:hAnsi="Palatino Linotype" w:cstheme="minorHAnsi"/>
          <w:color w:val="0070C0"/>
        </w:rPr>
        <w:t xml:space="preserve"> </w:t>
      </w:r>
    </w:p>
    <w:p w14:paraId="5184CD57" w14:textId="0507C558" w:rsidR="002230C5" w:rsidRPr="005E0C81" w:rsidRDefault="002230C5">
      <w:pPr>
        <w:rPr>
          <w:rFonts w:ascii="Palatino Linotype" w:eastAsia="Calibri" w:hAnsi="Palatino Linotype" w:cstheme="minorHAnsi"/>
          <w:color w:val="0070C0"/>
        </w:rPr>
      </w:pPr>
    </w:p>
    <w:p w14:paraId="728F9A67" w14:textId="52AAB34D" w:rsidR="006B5702" w:rsidRPr="00603349" w:rsidRDefault="00BF366F" w:rsidP="006B5702">
      <w:pPr>
        <w:rPr>
          <w:rFonts w:ascii="Palatino Linotype" w:eastAsia="Calibri" w:hAnsi="Palatino Linotype" w:cstheme="minorHAnsi"/>
          <w:b/>
          <w:bCs/>
          <w:color w:val="0070C0"/>
          <w:sz w:val="28"/>
          <w:szCs w:val="28"/>
        </w:rPr>
      </w:pPr>
      <w:r w:rsidRPr="005E0C81">
        <w:rPr>
          <w:rFonts w:ascii="Palatino Linotype" w:eastAsia="Calibri" w:hAnsi="Palatino Linotype" w:cstheme="minorHAnsi"/>
          <w:b/>
          <w:bCs/>
          <w:color w:val="0070C0"/>
          <w:sz w:val="28"/>
          <w:szCs w:val="28"/>
        </w:rPr>
        <w:br w:type="page"/>
      </w:r>
      <w:bookmarkStart w:id="39" w:name="WGRecs"/>
      <w:r w:rsidR="002230C5">
        <w:rPr>
          <w:rFonts w:ascii="Palatino Linotype" w:eastAsia="Calibri" w:hAnsi="Palatino Linotype" w:cstheme="minorHAnsi"/>
          <w:b/>
          <w:bCs/>
          <w:color w:val="0070C0"/>
          <w:sz w:val="28"/>
          <w:szCs w:val="28"/>
        </w:rPr>
        <w:t xml:space="preserve">V.  </w:t>
      </w:r>
      <w:r w:rsidR="00883647">
        <w:rPr>
          <w:rFonts w:ascii="Palatino Linotype" w:eastAsia="Calibri" w:hAnsi="Palatino Linotype" w:cstheme="minorHAnsi"/>
          <w:b/>
          <w:bCs/>
          <w:color w:val="0070C0"/>
          <w:sz w:val="28"/>
          <w:szCs w:val="28"/>
        </w:rPr>
        <w:t xml:space="preserve">Key </w:t>
      </w:r>
      <w:r w:rsidR="006B5702" w:rsidRPr="00603349">
        <w:rPr>
          <w:rFonts w:ascii="Palatino Linotype" w:eastAsia="Calibri" w:hAnsi="Palatino Linotype" w:cstheme="minorHAnsi"/>
          <w:b/>
          <w:bCs/>
          <w:color w:val="0070C0"/>
          <w:sz w:val="28"/>
          <w:szCs w:val="28"/>
        </w:rPr>
        <w:t xml:space="preserve">Workgroup </w:t>
      </w:r>
      <w:r w:rsidR="00883647">
        <w:rPr>
          <w:rFonts w:ascii="Palatino Linotype" w:eastAsia="Calibri" w:hAnsi="Palatino Linotype" w:cstheme="minorHAnsi"/>
          <w:b/>
          <w:bCs/>
          <w:color w:val="0070C0"/>
          <w:sz w:val="28"/>
          <w:szCs w:val="28"/>
        </w:rPr>
        <w:t xml:space="preserve">Findings &amp; </w:t>
      </w:r>
      <w:r w:rsidR="006B5702" w:rsidRPr="00603349">
        <w:rPr>
          <w:rFonts w:ascii="Palatino Linotype" w:eastAsia="Calibri" w:hAnsi="Palatino Linotype" w:cstheme="minorHAnsi"/>
          <w:b/>
          <w:bCs/>
          <w:color w:val="0070C0"/>
          <w:sz w:val="28"/>
          <w:szCs w:val="28"/>
        </w:rPr>
        <w:t xml:space="preserve">Recommendations </w:t>
      </w:r>
      <w:bookmarkEnd w:id="39"/>
    </w:p>
    <w:p w14:paraId="526F819F" w14:textId="10278B7B" w:rsidR="006A04FC" w:rsidRDefault="006A04FC" w:rsidP="006B5702">
      <w:pPr>
        <w:ind w:firstLine="360"/>
        <w:rPr>
          <w:rFonts w:ascii="Palatino Linotype" w:eastAsia="Calibri" w:hAnsi="Palatino Linotype" w:cstheme="minorHAnsi"/>
          <w:b/>
          <w:bCs/>
          <w:color w:val="0070C0"/>
        </w:rPr>
      </w:pPr>
      <w:bookmarkStart w:id="40" w:name="HistoryofCoffinButte"/>
      <w:bookmarkStart w:id="41" w:name="WGRecsSECTIONA"/>
      <w:r>
        <w:rPr>
          <w:rFonts w:ascii="Palatino Linotype" w:eastAsia="Calibri" w:hAnsi="Palatino Linotype" w:cstheme="minorHAnsi"/>
          <w:b/>
          <w:bCs/>
          <w:color w:val="0070C0"/>
        </w:rPr>
        <w:t>History of Coffin Butte</w:t>
      </w:r>
    </w:p>
    <w:bookmarkEnd w:id="40"/>
    <w:p w14:paraId="36F624B3" w14:textId="77777777" w:rsidR="006A04FC" w:rsidRDefault="006A04FC" w:rsidP="006B5702">
      <w:pPr>
        <w:ind w:firstLine="360"/>
        <w:rPr>
          <w:rFonts w:ascii="Palatino Linotype" w:eastAsia="Calibri" w:hAnsi="Palatino Linotype" w:cstheme="minorHAnsi"/>
          <w:b/>
          <w:bCs/>
          <w:color w:val="0070C0"/>
        </w:rPr>
      </w:pPr>
    </w:p>
    <w:p w14:paraId="17DED75C" w14:textId="77777777" w:rsidR="006A04FC" w:rsidRDefault="006A04FC" w:rsidP="006B5702">
      <w:pPr>
        <w:ind w:firstLine="360"/>
        <w:rPr>
          <w:rFonts w:ascii="Palatino Linotype" w:eastAsia="Calibri" w:hAnsi="Palatino Linotype" w:cstheme="minorHAnsi"/>
          <w:b/>
          <w:bCs/>
          <w:color w:val="0070C0"/>
        </w:rPr>
      </w:pPr>
    </w:p>
    <w:p w14:paraId="0A236871" w14:textId="1BEAC045" w:rsidR="006B5702" w:rsidRPr="00603349" w:rsidRDefault="006B5702" w:rsidP="006B5702">
      <w:pPr>
        <w:ind w:firstLine="360"/>
        <w:rPr>
          <w:rFonts w:ascii="Palatino Linotype" w:eastAsia="Calibri" w:hAnsi="Palatino Linotype" w:cstheme="minorHAnsi"/>
          <w:b/>
          <w:bCs/>
          <w:color w:val="0070C0"/>
        </w:rPr>
      </w:pPr>
      <w:r w:rsidRPr="00603349">
        <w:rPr>
          <w:rFonts w:ascii="Palatino Linotype" w:eastAsia="Calibri" w:hAnsi="Palatino Linotype" w:cstheme="minorHAnsi"/>
          <w:b/>
          <w:bCs/>
          <w:color w:val="0070C0"/>
        </w:rPr>
        <w:t>SECTION A:</w:t>
      </w:r>
      <w:bookmarkEnd w:id="41"/>
      <w:r w:rsidRPr="00603349">
        <w:rPr>
          <w:rFonts w:ascii="Palatino Linotype" w:eastAsia="Calibri" w:hAnsi="Palatino Linotype" w:cstheme="minorHAnsi"/>
          <w:b/>
          <w:bCs/>
          <w:color w:val="0070C0"/>
        </w:rPr>
        <w:t xml:space="preserve"> </w:t>
      </w:r>
      <w:r w:rsidRPr="007C6C06">
        <w:rPr>
          <w:rFonts w:ascii="Palatino Linotype" w:eastAsia="Calibri" w:hAnsi="Palatino Linotype" w:cstheme="minorHAnsi"/>
          <w:b/>
          <w:bCs/>
          <w:color w:val="0070C0"/>
        </w:rPr>
        <w:t>Landfill Size/Capacity/Longevity</w:t>
      </w:r>
    </w:p>
    <w:p w14:paraId="15081867" w14:textId="77777777" w:rsidR="00883647" w:rsidRPr="00883647" w:rsidRDefault="00883647" w:rsidP="00883647">
      <w:pPr>
        <w:pStyle w:val="NoSpacing"/>
        <w:ind w:left="720"/>
        <w:rPr>
          <w:rFonts w:ascii="Palatino Linotype" w:hAnsi="Palatino Linotype"/>
          <w:b/>
          <w:bCs/>
        </w:rPr>
      </w:pPr>
      <w:bookmarkStart w:id="42" w:name="_Hlk122526667"/>
      <w:r w:rsidRPr="00883647">
        <w:rPr>
          <w:rFonts w:ascii="Palatino Linotype" w:hAnsi="Palatino Linotype"/>
          <w:b/>
          <w:bCs/>
        </w:rPr>
        <w:t xml:space="preserve">Introduction: </w:t>
      </w:r>
    </w:p>
    <w:p w14:paraId="729CECA7" w14:textId="77777777" w:rsidR="00883647" w:rsidRPr="00883647" w:rsidRDefault="00883647" w:rsidP="00883647">
      <w:pPr>
        <w:pStyle w:val="NoSpacing"/>
        <w:ind w:left="720"/>
        <w:rPr>
          <w:rFonts w:ascii="Palatino Linotype" w:hAnsi="Palatino Linotype"/>
        </w:rPr>
      </w:pPr>
    </w:p>
    <w:p w14:paraId="092FAD38"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Key Findings: </w:t>
      </w:r>
    </w:p>
    <w:p w14:paraId="0514FC36" w14:textId="77777777" w:rsidR="00883647" w:rsidRPr="00883647" w:rsidRDefault="00883647" w:rsidP="00883647">
      <w:pPr>
        <w:pStyle w:val="NoSpacing"/>
        <w:ind w:left="720"/>
        <w:rPr>
          <w:rFonts w:ascii="Palatino Linotype" w:hAnsi="Palatino Linotype"/>
        </w:rPr>
      </w:pPr>
    </w:p>
    <w:p w14:paraId="111C664E" w14:textId="1EE99862" w:rsidR="00883647" w:rsidRPr="00883647" w:rsidRDefault="003A1549" w:rsidP="00883647">
      <w:pPr>
        <w:pStyle w:val="NoSpacing"/>
        <w:ind w:left="720"/>
        <w:rPr>
          <w:rFonts w:ascii="Palatino Linotype" w:hAnsi="Palatino Linotype"/>
          <w:b/>
          <w:bCs/>
        </w:rPr>
      </w:pPr>
      <w:r>
        <w:rPr>
          <w:rFonts w:ascii="Palatino Linotype" w:hAnsi="Palatino Linotype"/>
          <w:b/>
          <w:bCs/>
        </w:rPr>
        <w:t xml:space="preserve">Key </w:t>
      </w:r>
      <w:r w:rsidR="00883647" w:rsidRPr="00883647">
        <w:rPr>
          <w:rFonts w:ascii="Palatino Linotype" w:hAnsi="Palatino Linotype"/>
          <w:b/>
          <w:bCs/>
        </w:rPr>
        <w:t xml:space="preserve">Recommendations: </w:t>
      </w:r>
    </w:p>
    <w:p w14:paraId="098D8B24" w14:textId="77777777" w:rsidR="00883647" w:rsidRPr="00883647" w:rsidRDefault="00883647" w:rsidP="00883647">
      <w:pPr>
        <w:pStyle w:val="NoSpacing"/>
        <w:ind w:left="720"/>
        <w:rPr>
          <w:rFonts w:ascii="Palatino Linotype" w:hAnsi="Palatino Linotype"/>
        </w:rPr>
      </w:pPr>
    </w:p>
    <w:p w14:paraId="161F9E86" w14:textId="5A28AA93"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Additional Information:  </w:t>
      </w:r>
    </w:p>
    <w:p w14:paraId="6524B7D8" w14:textId="3ECF4161"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300BFA9C" w14:textId="6C272E8E"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3631FD31" w14:textId="5A2DBF16"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The full Subcommittees Report can be found </w:t>
      </w:r>
      <w:r w:rsidRPr="00883647">
        <w:rPr>
          <w:rFonts w:ascii="Palatino Linotype" w:hAnsi="Palatino Linotype"/>
          <w:highlight w:val="yellow"/>
        </w:rPr>
        <w:t>here.</w:t>
      </w:r>
      <w:r w:rsidRPr="00883647">
        <w:rPr>
          <w:rFonts w:ascii="Palatino Linotype" w:hAnsi="Palatino Linotype"/>
        </w:rPr>
        <w:t xml:space="preserve"> </w:t>
      </w:r>
    </w:p>
    <w:p w14:paraId="43033E7C" w14:textId="77777777" w:rsidR="00883647" w:rsidRPr="00883647" w:rsidRDefault="00883647" w:rsidP="00883647">
      <w:pPr>
        <w:pStyle w:val="NoSpacing"/>
        <w:ind w:left="720"/>
        <w:rPr>
          <w:rFonts w:ascii="Palatino Linotype" w:hAnsi="Palatino Linotype"/>
        </w:rPr>
      </w:pPr>
    </w:p>
    <w:bookmarkEnd w:id="42"/>
    <w:p w14:paraId="422BD797" w14:textId="61AAF55F" w:rsidR="00883647" w:rsidRPr="00883647" w:rsidRDefault="00883647" w:rsidP="00883647">
      <w:pPr>
        <w:pStyle w:val="NoSpacing"/>
        <w:ind w:left="720"/>
        <w:rPr>
          <w:rFonts w:ascii="Palatino Linotype" w:hAnsi="Palatino Linotype"/>
          <w:sz w:val="24"/>
          <w:szCs w:val="24"/>
        </w:rPr>
      </w:pPr>
      <w:r w:rsidRPr="00883647">
        <w:rPr>
          <w:rFonts w:ascii="Palatino Linotype" w:hAnsi="Palatino Linotype"/>
          <w:sz w:val="24"/>
          <w:szCs w:val="24"/>
        </w:rPr>
        <w:tab/>
      </w:r>
    </w:p>
    <w:p w14:paraId="6C439362" w14:textId="01D2F4DB" w:rsidR="006B5702" w:rsidRPr="00BA0E43" w:rsidRDefault="006B5702" w:rsidP="00BA0E43">
      <w:pPr>
        <w:ind w:firstLine="720"/>
        <w:rPr>
          <w:rFonts w:ascii="Palatino Linotype" w:eastAsia="Calibri" w:hAnsi="Palatino Linotype" w:cstheme="minorHAnsi"/>
          <w:color w:val="0070C0"/>
        </w:rPr>
      </w:pPr>
      <w:r w:rsidRPr="00BA0E43">
        <w:rPr>
          <w:rFonts w:ascii="Palatino Linotype" w:eastAsia="Calibri" w:hAnsi="Palatino Linotype" w:cstheme="minorHAnsi"/>
          <w:color w:val="0070C0"/>
        </w:rPr>
        <w:br w:type="page"/>
      </w:r>
    </w:p>
    <w:p w14:paraId="0B6A76D1" w14:textId="7AE6331B" w:rsidR="006B5702" w:rsidRPr="00603349" w:rsidRDefault="006B5702" w:rsidP="006B5702">
      <w:pPr>
        <w:ind w:left="360"/>
        <w:rPr>
          <w:rFonts w:ascii="Palatino Linotype" w:eastAsia="Calibri" w:hAnsi="Palatino Linotype" w:cstheme="minorHAnsi"/>
          <w:b/>
          <w:bCs/>
          <w:color w:val="0070C0"/>
        </w:rPr>
      </w:pPr>
      <w:bookmarkStart w:id="43" w:name="WGRecsSECTIONB"/>
      <w:r w:rsidRPr="00603349">
        <w:rPr>
          <w:rFonts w:ascii="Palatino Linotype" w:eastAsia="Calibri" w:hAnsi="Palatino Linotype" w:cstheme="minorHAnsi"/>
          <w:b/>
          <w:bCs/>
          <w:color w:val="0070C0"/>
        </w:rPr>
        <w:t>SECTION B:</w:t>
      </w:r>
      <w:bookmarkEnd w:id="43"/>
      <w:r w:rsidRPr="00603349">
        <w:rPr>
          <w:rFonts w:ascii="Palatino Linotype" w:eastAsia="Calibri" w:hAnsi="Palatino Linotype" w:cstheme="minorHAnsi"/>
          <w:b/>
          <w:bCs/>
          <w:color w:val="0070C0"/>
        </w:rPr>
        <w:t xml:space="preserve"> </w:t>
      </w:r>
      <w:r w:rsidRPr="007C6C06">
        <w:rPr>
          <w:rFonts w:ascii="Palatino Linotype" w:eastAsia="Calibri" w:hAnsi="Palatino Linotype" w:cstheme="minorHAnsi"/>
          <w:b/>
          <w:bCs/>
          <w:color w:val="0070C0"/>
        </w:rPr>
        <w:t>Past Land Use Application Conditions</w:t>
      </w:r>
    </w:p>
    <w:p w14:paraId="133920DC"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Introduction: </w:t>
      </w:r>
    </w:p>
    <w:p w14:paraId="11AE57EA" w14:textId="77777777" w:rsidR="00883647" w:rsidRPr="00883647" w:rsidRDefault="00883647" w:rsidP="00883647">
      <w:pPr>
        <w:pStyle w:val="NoSpacing"/>
        <w:ind w:left="720"/>
        <w:rPr>
          <w:rFonts w:ascii="Palatino Linotype" w:hAnsi="Palatino Linotype"/>
        </w:rPr>
      </w:pPr>
    </w:p>
    <w:p w14:paraId="686F6421"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Key Findings: </w:t>
      </w:r>
    </w:p>
    <w:p w14:paraId="146121B4" w14:textId="77777777" w:rsidR="00883647" w:rsidRPr="00883647" w:rsidRDefault="00883647" w:rsidP="00883647">
      <w:pPr>
        <w:pStyle w:val="NoSpacing"/>
        <w:ind w:left="720"/>
        <w:rPr>
          <w:rFonts w:ascii="Palatino Linotype" w:hAnsi="Palatino Linotype"/>
        </w:rPr>
      </w:pPr>
    </w:p>
    <w:p w14:paraId="6D56B674" w14:textId="12249C02" w:rsidR="00883647" w:rsidRPr="00883647" w:rsidRDefault="003A1549" w:rsidP="00883647">
      <w:pPr>
        <w:pStyle w:val="NoSpacing"/>
        <w:ind w:left="720"/>
        <w:rPr>
          <w:rFonts w:ascii="Palatino Linotype" w:hAnsi="Palatino Linotype"/>
          <w:b/>
          <w:bCs/>
        </w:rPr>
      </w:pPr>
      <w:r>
        <w:rPr>
          <w:rFonts w:ascii="Palatino Linotype" w:hAnsi="Palatino Linotype"/>
          <w:b/>
          <w:bCs/>
        </w:rPr>
        <w:t xml:space="preserve">Key </w:t>
      </w:r>
      <w:r w:rsidR="00883647" w:rsidRPr="00883647">
        <w:rPr>
          <w:rFonts w:ascii="Palatino Linotype" w:hAnsi="Palatino Linotype"/>
          <w:b/>
          <w:bCs/>
        </w:rPr>
        <w:t xml:space="preserve">Recommendations: </w:t>
      </w:r>
    </w:p>
    <w:p w14:paraId="32A26598" w14:textId="77777777" w:rsidR="00883647" w:rsidRPr="00883647" w:rsidRDefault="00883647" w:rsidP="00883647">
      <w:pPr>
        <w:pStyle w:val="NoSpacing"/>
        <w:ind w:left="720"/>
        <w:rPr>
          <w:rFonts w:ascii="Palatino Linotype" w:hAnsi="Palatino Linotype"/>
        </w:rPr>
      </w:pPr>
    </w:p>
    <w:p w14:paraId="1B204FF6"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Additional Information:  </w:t>
      </w:r>
    </w:p>
    <w:p w14:paraId="41A85EBE"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734778B6"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17EEC838"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The full Subcommittees Report can be found </w:t>
      </w:r>
      <w:r w:rsidRPr="00883647">
        <w:rPr>
          <w:rFonts w:ascii="Palatino Linotype" w:hAnsi="Palatino Linotype"/>
          <w:highlight w:val="yellow"/>
        </w:rPr>
        <w:t>here.</w:t>
      </w:r>
      <w:r w:rsidRPr="00883647">
        <w:rPr>
          <w:rFonts w:ascii="Palatino Linotype" w:hAnsi="Palatino Linotype"/>
        </w:rPr>
        <w:t xml:space="preserve"> </w:t>
      </w:r>
    </w:p>
    <w:p w14:paraId="3E83C79D" w14:textId="77777777" w:rsidR="00883647" w:rsidRPr="00883647" w:rsidRDefault="00883647" w:rsidP="00883647">
      <w:pPr>
        <w:pStyle w:val="NoSpacing"/>
        <w:ind w:left="720"/>
        <w:rPr>
          <w:rFonts w:ascii="Palatino Linotype" w:hAnsi="Palatino Linotype"/>
        </w:rPr>
      </w:pPr>
    </w:p>
    <w:p w14:paraId="200942C3" w14:textId="5B6A2C7A" w:rsidR="006B5702" w:rsidRDefault="006B5702" w:rsidP="00BA0E43">
      <w:pPr>
        <w:ind w:firstLine="720"/>
        <w:rPr>
          <w:rFonts w:ascii="Palatino Linotype" w:eastAsia="Calibri" w:hAnsi="Palatino Linotype" w:cstheme="minorHAnsi"/>
          <w:b/>
          <w:bCs/>
          <w:color w:val="0070C0"/>
        </w:rPr>
      </w:pPr>
      <w:r>
        <w:rPr>
          <w:rFonts w:ascii="Palatino Linotype" w:eastAsia="Calibri" w:hAnsi="Palatino Linotype" w:cstheme="minorHAnsi"/>
          <w:b/>
          <w:bCs/>
          <w:color w:val="0070C0"/>
        </w:rPr>
        <w:br w:type="page"/>
      </w:r>
    </w:p>
    <w:p w14:paraId="0E5CF982" w14:textId="777A0B1D" w:rsidR="006B5702" w:rsidRPr="00603349" w:rsidRDefault="006B5702" w:rsidP="006B5702">
      <w:pPr>
        <w:ind w:left="360"/>
        <w:rPr>
          <w:rFonts w:ascii="Palatino Linotype" w:eastAsia="Calibri" w:hAnsi="Palatino Linotype" w:cstheme="minorHAnsi"/>
          <w:b/>
          <w:bCs/>
          <w:color w:val="0070C0"/>
        </w:rPr>
      </w:pPr>
      <w:bookmarkStart w:id="44" w:name="WGRecsSECTIONC"/>
      <w:r w:rsidRPr="00603349">
        <w:rPr>
          <w:rFonts w:ascii="Palatino Linotype" w:eastAsia="Calibri" w:hAnsi="Palatino Linotype" w:cstheme="minorHAnsi"/>
          <w:b/>
          <w:bCs/>
          <w:color w:val="0070C0"/>
        </w:rPr>
        <w:t>SECTION C:</w:t>
      </w:r>
      <w:bookmarkEnd w:id="44"/>
      <w:r w:rsidRPr="00603349">
        <w:rPr>
          <w:rFonts w:ascii="Palatino Linotype" w:eastAsia="Calibri" w:hAnsi="Palatino Linotype" w:cstheme="minorHAnsi"/>
          <w:b/>
          <w:bCs/>
          <w:color w:val="0070C0"/>
        </w:rPr>
        <w:t xml:space="preserve"> </w:t>
      </w:r>
      <w:r w:rsidRPr="007C6C06">
        <w:rPr>
          <w:rFonts w:ascii="Palatino Linotype" w:eastAsia="Calibri" w:hAnsi="Palatino Linotype" w:cstheme="minorHAnsi"/>
          <w:b/>
          <w:bCs/>
          <w:color w:val="0070C0"/>
        </w:rPr>
        <w:t>Sustainable Materials Management Plan (SMMP)</w:t>
      </w:r>
    </w:p>
    <w:p w14:paraId="342D3763"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Introduction: </w:t>
      </w:r>
    </w:p>
    <w:p w14:paraId="45B29FCA" w14:textId="77777777" w:rsidR="00883647" w:rsidRPr="00883647" w:rsidRDefault="00883647" w:rsidP="00883647">
      <w:pPr>
        <w:pStyle w:val="NoSpacing"/>
        <w:ind w:left="720"/>
        <w:rPr>
          <w:rFonts w:ascii="Palatino Linotype" w:hAnsi="Palatino Linotype"/>
        </w:rPr>
      </w:pPr>
    </w:p>
    <w:p w14:paraId="70A8E584"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Key Findings: </w:t>
      </w:r>
    </w:p>
    <w:p w14:paraId="1A79F0B1" w14:textId="77777777" w:rsidR="00883647" w:rsidRPr="00883647" w:rsidRDefault="00883647" w:rsidP="00883647">
      <w:pPr>
        <w:pStyle w:val="NoSpacing"/>
        <w:ind w:left="720"/>
        <w:rPr>
          <w:rFonts w:ascii="Palatino Linotype" w:hAnsi="Palatino Linotype"/>
        </w:rPr>
      </w:pPr>
    </w:p>
    <w:p w14:paraId="531373F7" w14:textId="3CBEEE10" w:rsidR="00883647" w:rsidRPr="00883647" w:rsidRDefault="003A1549" w:rsidP="00883647">
      <w:pPr>
        <w:pStyle w:val="NoSpacing"/>
        <w:ind w:left="720"/>
        <w:rPr>
          <w:rFonts w:ascii="Palatino Linotype" w:hAnsi="Palatino Linotype"/>
          <w:b/>
          <w:bCs/>
        </w:rPr>
      </w:pPr>
      <w:r>
        <w:rPr>
          <w:rFonts w:ascii="Palatino Linotype" w:hAnsi="Palatino Linotype"/>
          <w:b/>
          <w:bCs/>
        </w:rPr>
        <w:t xml:space="preserve">Key </w:t>
      </w:r>
      <w:r w:rsidR="00883647" w:rsidRPr="00883647">
        <w:rPr>
          <w:rFonts w:ascii="Palatino Linotype" w:hAnsi="Palatino Linotype"/>
          <w:b/>
          <w:bCs/>
        </w:rPr>
        <w:t xml:space="preserve">Recommendations: </w:t>
      </w:r>
    </w:p>
    <w:p w14:paraId="2C54B761" w14:textId="77777777" w:rsidR="00883647" w:rsidRPr="00883647" w:rsidRDefault="00883647" w:rsidP="00883647">
      <w:pPr>
        <w:pStyle w:val="NoSpacing"/>
        <w:ind w:left="720"/>
        <w:rPr>
          <w:rFonts w:ascii="Palatino Linotype" w:hAnsi="Palatino Linotype"/>
        </w:rPr>
      </w:pPr>
    </w:p>
    <w:p w14:paraId="490BC640"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Additional Information:  </w:t>
      </w:r>
    </w:p>
    <w:p w14:paraId="63C16010"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0C8F2559"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6A989182"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The full Subcommittees Report can be found </w:t>
      </w:r>
      <w:r w:rsidRPr="00883647">
        <w:rPr>
          <w:rFonts w:ascii="Palatino Linotype" w:hAnsi="Palatino Linotype"/>
          <w:highlight w:val="yellow"/>
        </w:rPr>
        <w:t>here.</w:t>
      </w:r>
      <w:r w:rsidRPr="00883647">
        <w:rPr>
          <w:rFonts w:ascii="Palatino Linotype" w:hAnsi="Palatino Linotype"/>
        </w:rPr>
        <w:t xml:space="preserve"> </w:t>
      </w:r>
    </w:p>
    <w:p w14:paraId="7A1321AF" w14:textId="77777777" w:rsidR="00883647" w:rsidRPr="00883647" w:rsidRDefault="00883647" w:rsidP="00883647">
      <w:pPr>
        <w:pStyle w:val="NoSpacing"/>
        <w:ind w:left="720"/>
        <w:rPr>
          <w:rFonts w:ascii="Palatino Linotype" w:hAnsi="Palatino Linotype"/>
        </w:rPr>
      </w:pPr>
    </w:p>
    <w:p w14:paraId="6CF307C0" w14:textId="608D9F82" w:rsidR="006B5702" w:rsidRDefault="006B5702" w:rsidP="00BA0E43">
      <w:pPr>
        <w:ind w:firstLine="720"/>
        <w:rPr>
          <w:rFonts w:ascii="Palatino Linotype" w:eastAsia="Calibri" w:hAnsi="Palatino Linotype" w:cstheme="minorHAnsi"/>
          <w:b/>
          <w:bCs/>
          <w:color w:val="0070C0"/>
        </w:rPr>
      </w:pPr>
      <w:r>
        <w:rPr>
          <w:rFonts w:ascii="Palatino Linotype" w:eastAsia="Calibri" w:hAnsi="Palatino Linotype" w:cstheme="minorHAnsi"/>
          <w:b/>
          <w:bCs/>
          <w:color w:val="0070C0"/>
        </w:rPr>
        <w:br w:type="page"/>
      </w:r>
    </w:p>
    <w:p w14:paraId="1FDCB1F1" w14:textId="1E52E39F" w:rsidR="006B5702" w:rsidRPr="00603349" w:rsidRDefault="006B5702" w:rsidP="006B5702">
      <w:pPr>
        <w:ind w:left="360"/>
        <w:rPr>
          <w:rFonts w:ascii="Palatino Linotype" w:eastAsia="Calibri" w:hAnsi="Palatino Linotype" w:cstheme="minorHAnsi"/>
          <w:b/>
          <w:bCs/>
        </w:rPr>
      </w:pPr>
      <w:bookmarkStart w:id="45" w:name="WGRecsSECTIOND"/>
      <w:r w:rsidRPr="00603349">
        <w:rPr>
          <w:rFonts w:ascii="Palatino Linotype" w:eastAsia="Calibri" w:hAnsi="Palatino Linotype" w:cstheme="minorHAnsi"/>
          <w:b/>
          <w:bCs/>
          <w:color w:val="0070C0"/>
        </w:rPr>
        <w:t xml:space="preserve">SECTION </w:t>
      </w:r>
      <w:r>
        <w:rPr>
          <w:rFonts w:ascii="Palatino Linotype" w:eastAsia="Calibri" w:hAnsi="Palatino Linotype" w:cstheme="minorHAnsi"/>
          <w:b/>
          <w:bCs/>
          <w:color w:val="0070C0"/>
        </w:rPr>
        <w:t>D</w:t>
      </w:r>
      <w:r w:rsidRPr="00603349">
        <w:rPr>
          <w:rFonts w:ascii="Palatino Linotype" w:eastAsia="Calibri" w:hAnsi="Palatino Linotype" w:cstheme="minorHAnsi"/>
          <w:b/>
          <w:bCs/>
          <w:color w:val="0070C0"/>
        </w:rPr>
        <w:t xml:space="preserve">: </w:t>
      </w:r>
      <w:bookmarkEnd w:id="45"/>
      <w:r>
        <w:rPr>
          <w:rFonts w:ascii="Palatino Linotype" w:eastAsia="Calibri" w:hAnsi="Palatino Linotype" w:cstheme="minorHAnsi"/>
          <w:b/>
          <w:bCs/>
          <w:color w:val="0070C0"/>
        </w:rPr>
        <w:t>Legal issues and Land use Review</w:t>
      </w:r>
    </w:p>
    <w:p w14:paraId="5F094714" w14:textId="2859D325"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Introduction: </w:t>
      </w:r>
    </w:p>
    <w:p w14:paraId="01F8C381" w14:textId="77777777" w:rsidR="00883647" w:rsidRPr="00883647" w:rsidRDefault="00883647" w:rsidP="00883647">
      <w:pPr>
        <w:pStyle w:val="NoSpacing"/>
        <w:ind w:left="720"/>
        <w:rPr>
          <w:rFonts w:ascii="Palatino Linotype" w:hAnsi="Palatino Linotype"/>
        </w:rPr>
      </w:pPr>
    </w:p>
    <w:p w14:paraId="3F70DB4B"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Key Findings: </w:t>
      </w:r>
    </w:p>
    <w:p w14:paraId="6799A543" w14:textId="77777777" w:rsidR="00883647" w:rsidRPr="00883647" w:rsidRDefault="00883647" w:rsidP="00883647">
      <w:pPr>
        <w:pStyle w:val="NoSpacing"/>
        <w:ind w:left="720"/>
        <w:rPr>
          <w:rFonts w:ascii="Palatino Linotype" w:hAnsi="Palatino Linotype"/>
        </w:rPr>
      </w:pPr>
    </w:p>
    <w:p w14:paraId="0C65E418" w14:textId="366F8D70" w:rsidR="00883647" w:rsidRPr="00883647" w:rsidRDefault="003A1549" w:rsidP="00883647">
      <w:pPr>
        <w:pStyle w:val="NoSpacing"/>
        <w:ind w:left="720"/>
        <w:rPr>
          <w:rFonts w:ascii="Palatino Linotype" w:hAnsi="Palatino Linotype"/>
          <w:b/>
          <w:bCs/>
        </w:rPr>
      </w:pPr>
      <w:r>
        <w:rPr>
          <w:rFonts w:ascii="Palatino Linotype" w:hAnsi="Palatino Linotype"/>
          <w:b/>
          <w:bCs/>
        </w:rPr>
        <w:t xml:space="preserve">Key </w:t>
      </w:r>
      <w:r w:rsidR="00883647" w:rsidRPr="00883647">
        <w:rPr>
          <w:rFonts w:ascii="Palatino Linotype" w:hAnsi="Palatino Linotype"/>
          <w:b/>
          <w:bCs/>
        </w:rPr>
        <w:t xml:space="preserve">Recommendations: </w:t>
      </w:r>
    </w:p>
    <w:p w14:paraId="3BEC1DA6" w14:textId="77777777" w:rsidR="00883647" w:rsidRPr="00883647" w:rsidRDefault="00883647" w:rsidP="00883647">
      <w:pPr>
        <w:pStyle w:val="NoSpacing"/>
        <w:ind w:left="720"/>
        <w:rPr>
          <w:rFonts w:ascii="Palatino Linotype" w:hAnsi="Palatino Linotype"/>
        </w:rPr>
      </w:pPr>
    </w:p>
    <w:p w14:paraId="6C3A343B"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Additional Information:  </w:t>
      </w:r>
    </w:p>
    <w:p w14:paraId="0FF2ADDA"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6C0445C1"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7AF4FAD7"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The full Subcommittees Report can be found </w:t>
      </w:r>
      <w:r w:rsidRPr="00883647">
        <w:rPr>
          <w:rFonts w:ascii="Palatino Linotype" w:hAnsi="Palatino Linotype"/>
          <w:highlight w:val="yellow"/>
        </w:rPr>
        <w:t>here.</w:t>
      </w:r>
      <w:r w:rsidRPr="00883647">
        <w:rPr>
          <w:rFonts w:ascii="Palatino Linotype" w:hAnsi="Palatino Linotype"/>
        </w:rPr>
        <w:t xml:space="preserve"> </w:t>
      </w:r>
    </w:p>
    <w:p w14:paraId="23480284" w14:textId="77777777" w:rsidR="00883647" w:rsidRPr="00883647" w:rsidRDefault="00883647" w:rsidP="00883647">
      <w:pPr>
        <w:pStyle w:val="NoSpacing"/>
        <w:ind w:left="720"/>
        <w:rPr>
          <w:rFonts w:ascii="Palatino Linotype" w:hAnsi="Palatino Linotype"/>
        </w:rPr>
      </w:pPr>
    </w:p>
    <w:p w14:paraId="5BC2BBF5" w14:textId="1C9557E6" w:rsidR="006B5702" w:rsidRDefault="006B5702">
      <w:pPr>
        <w:rPr>
          <w:rFonts w:ascii="Palatino Linotype" w:eastAsia="Calibri" w:hAnsi="Palatino Linotype" w:cstheme="minorHAnsi"/>
          <w:b/>
          <w:bCs/>
          <w:color w:val="0070C0"/>
        </w:rPr>
      </w:pPr>
      <w:r>
        <w:rPr>
          <w:rFonts w:ascii="Palatino Linotype" w:eastAsia="Calibri" w:hAnsi="Palatino Linotype" w:cstheme="minorHAnsi"/>
          <w:b/>
          <w:bCs/>
          <w:color w:val="0070C0"/>
        </w:rPr>
        <w:br w:type="page"/>
      </w:r>
    </w:p>
    <w:p w14:paraId="70A3297D" w14:textId="427D4B68" w:rsidR="006B5702" w:rsidRPr="00603349" w:rsidRDefault="006B5702" w:rsidP="006B5702">
      <w:pPr>
        <w:ind w:left="360"/>
        <w:rPr>
          <w:rFonts w:ascii="Palatino Linotype" w:eastAsia="Calibri" w:hAnsi="Palatino Linotype" w:cstheme="minorHAnsi"/>
          <w:b/>
          <w:bCs/>
        </w:rPr>
      </w:pPr>
      <w:bookmarkStart w:id="46" w:name="WGRecsSECTIONE"/>
      <w:r w:rsidRPr="00603349">
        <w:rPr>
          <w:rFonts w:ascii="Palatino Linotype" w:eastAsia="Calibri" w:hAnsi="Palatino Linotype" w:cstheme="minorHAnsi"/>
          <w:b/>
          <w:bCs/>
          <w:color w:val="0070C0"/>
        </w:rPr>
        <w:t>SECTION E:</w:t>
      </w:r>
      <w:bookmarkEnd w:id="46"/>
      <w:r w:rsidRPr="00603349">
        <w:rPr>
          <w:rFonts w:ascii="Palatino Linotype" w:eastAsia="Calibri" w:hAnsi="Palatino Linotype" w:cstheme="minorHAnsi"/>
          <w:b/>
          <w:bCs/>
          <w:color w:val="0070C0"/>
        </w:rPr>
        <w:t xml:space="preserve"> </w:t>
      </w:r>
      <w:r>
        <w:rPr>
          <w:rFonts w:ascii="Palatino Linotype" w:eastAsia="Calibri" w:hAnsi="Palatino Linotype" w:cstheme="minorHAnsi"/>
          <w:b/>
          <w:bCs/>
          <w:color w:val="0070C0"/>
        </w:rPr>
        <w:t>Community Education and</w:t>
      </w:r>
      <w:r w:rsidRPr="00603349">
        <w:rPr>
          <w:rFonts w:ascii="Palatino Linotype" w:eastAsia="Calibri" w:hAnsi="Palatino Linotype" w:cstheme="minorHAnsi"/>
          <w:b/>
          <w:bCs/>
          <w:color w:val="0070C0"/>
        </w:rPr>
        <w:t xml:space="preserve"> Public Involvement Summary</w:t>
      </w:r>
    </w:p>
    <w:p w14:paraId="159F5406"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Introduction: </w:t>
      </w:r>
    </w:p>
    <w:p w14:paraId="1C672D3E" w14:textId="77777777" w:rsidR="00883647" w:rsidRPr="00883647" w:rsidRDefault="00883647" w:rsidP="00883647">
      <w:pPr>
        <w:pStyle w:val="NoSpacing"/>
        <w:ind w:left="720"/>
        <w:rPr>
          <w:rFonts w:ascii="Palatino Linotype" w:hAnsi="Palatino Linotype"/>
        </w:rPr>
      </w:pPr>
    </w:p>
    <w:p w14:paraId="3D3F6CCE"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Key Findings: </w:t>
      </w:r>
    </w:p>
    <w:p w14:paraId="01F5013C" w14:textId="77777777" w:rsidR="003A1549" w:rsidRDefault="003A1549" w:rsidP="00883647">
      <w:pPr>
        <w:pStyle w:val="NoSpacing"/>
        <w:ind w:left="720"/>
        <w:rPr>
          <w:rFonts w:ascii="Palatino Linotype" w:hAnsi="Palatino Linotype"/>
          <w:b/>
          <w:bCs/>
        </w:rPr>
      </w:pPr>
    </w:p>
    <w:p w14:paraId="72D53A0E" w14:textId="2A318D50" w:rsidR="00883647" w:rsidRPr="00883647" w:rsidRDefault="003A1549" w:rsidP="00883647">
      <w:pPr>
        <w:pStyle w:val="NoSpacing"/>
        <w:ind w:left="720"/>
        <w:rPr>
          <w:rFonts w:ascii="Palatino Linotype" w:hAnsi="Palatino Linotype"/>
          <w:b/>
          <w:bCs/>
        </w:rPr>
      </w:pPr>
      <w:r>
        <w:rPr>
          <w:rFonts w:ascii="Palatino Linotype" w:hAnsi="Palatino Linotype"/>
          <w:b/>
          <w:bCs/>
        </w:rPr>
        <w:t xml:space="preserve">Key </w:t>
      </w:r>
      <w:r w:rsidR="00883647" w:rsidRPr="00883647">
        <w:rPr>
          <w:rFonts w:ascii="Palatino Linotype" w:hAnsi="Palatino Linotype"/>
          <w:b/>
          <w:bCs/>
        </w:rPr>
        <w:t xml:space="preserve">Recommendations: </w:t>
      </w:r>
    </w:p>
    <w:p w14:paraId="7921199A" w14:textId="77777777" w:rsidR="00883647" w:rsidRPr="00883647" w:rsidRDefault="00883647" w:rsidP="00883647">
      <w:pPr>
        <w:pStyle w:val="NoSpacing"/>
        <w:ind w:left="720"/>
        <w:rPr>
          <w:rFonts w:ascii="Palatino Linotype" w:hAnsi="Palatino Linotype"/>
        </w:rPr>
      </w:pPr>
    </w:p>
    <w:p w14:paraId="05E02628" w14:textId="77777777" w:rsidR="00883647" w:rsidRPr="00883647" w:rsidRDefault="00883647" w:rsidP="00883647">
      <w:pPr>
        <w:pStyle w:val="NoSpacing"/>
        <w:ind w:left="720"/>
        <w:rPr>
          <w:rFonts w:ascii="Palatino Linotype" w:hAnsi="Palatino Linotype"/>
          <w:b/>
          <w:bCs/>
        </w:rPr>
      </w:pPr>
      <w:r w:rsidRPr="00883647">
        <w:rPr>
          <w:rFonts w:ascii="Palatino Linotype" w:hAnsi="Palatino Linotype"/>
          <w:b/>
          <w:bCs/>
        </w:rPr>
        <w:t xml:space="preserve">Additional Information:  </w:t>
      </w:r>
    </w:p>
    <w:p w14:paraId="03246DBB"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27923DF5"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 </w:t>
      </w:r>
    </w:p>
    <w:p w14:paraId="305F9B20" w14:textId="77777777" w:rsidR="00883647" w:rsidRPr="00883647" w:rsidRDefault="00883647" w:rsidP="00883647">
      <w:pPr>
        <w:pStyle w:val="NoSpacing"/>
        <w:numPr>
          <w:ilvl w:val="0"/>
          <w:numId w:val="45"/>
        </w:numPr>
        <w:rPr>
          <w:rFonts w:ascii="Palatino Linotype" w:hAnsi="Palatino Linotype"/>
        </w:rPr>
      </w:pPr>
      <w:r w:rsidRPr="00883647">
        <w:rPr>
          <w:rFonts w:ascii="Palatino Linotype" w:hAnsi="Palatino Linotype"/>
        </w:rPr>
        <w:t xml:space="preserve">The full Subcommittees Report can be found </w:t>
      </w:r>
      <w:r w:rsidRPr="00883647">
        <w:rPr>
          <w:rFonts w:ascii="Palatino Linotype" w:hAnsi="Palatino Linotype"/>
          <w:highlight w:val="yellow"/>
        </w:rPr>
        <w:t>here.</w:t>
      </w:r>
      <w:r w:rsidRPr="00883647">
        <w:rPr>
          <w:rFonts w:ascii="Palatino Linotype" w:hAnsi="Palatino Linotype"/>
        </w:rPr>
        <w:t xml:space="preserve"> </w:t>
      </w:r>
    </w:p>
    <w:p w14:paraId="5ECEF12A" w14:textId="77777777" w:rsidR="00883647" w:rsidRPr="00883647" w:rsidRDefault="00883647" w:rsidP="00883647">
      <w:pPr>
        <w:pStyle w:val="NoSpacing"/>
        <w:ind w:left="720"/>
        <w:rPr>
          <w:rFonts w:ascii="Palatino Linotype" w:hAnsi="Palatino Linotype"/>
        </w:rPr>
      </w:pPr>
    </w:p>
    <w:p w14:paraId="05BC9731" w14:textId="090304BC" w:rsidR="006B5702" w:rsidRDefault="006B5702" w:rsidP="003A1549">
      <w:pPr>
        <w:ind w:firstLine="720"/>
        <w:rPr>
          <w:rFonts w:ascii="Palatino Linotype" w:eastAsia="Calibri" w:hAnsi="Palatino Linotype" w:cstheme="minorHAnsi"/>
          <w:b/>
          <w:bCs/>
          <w:color w:val="0070C0"/>
        </w:rPr>
      </w:pPr>
      <w:r>
        <w:rPr>
          <w:rFonts w:ascii="Palatino Linotype" w:eastAsia="Calibri" w:hAnsi="Palatino Linotype" w:cstheme="minorHAnsi"/>
          <w:b/>
          <w:bCs/>
          <w:color w:val="0070C0"/>
        </w:rPr>
        <w:br w:type="page"/>
      </w:r>
    </w:p>
    <w:p w14:paraId="256094B8" w14:textId="3FBDB8E9" w:rsidR="006B5702" w:rsidRPr="00603349" w:rsidRDefault="003A1549" w:rsidP="006B5702">
      <w:pPr>
        <w:ind w:left="360"/>
        <w:rPr>
          <w:rFonts w:ascii="Palatino Linotype" w:eastAsia="Calibri" w:hAnsi="Palatino Linotype" w:cstheme="minorHAnsi"/>
          <w:b/>
          <w:bCs/>
          <w:color w:val="0070C0"/>
        </w:rPr>
      </w:pPr>
      <w:bookmarkStart w:id="47" w:name="FinalPolling"/>
      <w:r>
        <w:rPr>
          <w:rFonts w:ascii="Palatino Linotype" w:eastAsia="Calibri" w:hAnsi="Palatino Linotype" w:cstheme="minorHAnsi"/>
          <w:b/>
          <w:bCs/>
          <w:color w:val="0070C0"/>
        </w:rPr>
        <w:t xml:space="preserve">Final Polling </w:t>
      </w:r>
      <w:r w:rsidR="006B5702" w:rsidRPr="00603349">
        <w:rPr>
          <w:rFonts w:ascii="Palatino Linotype" w:eastAsia="Calibri" w:hAnsi="Palatino Linotype" w:cstheme="minorHAnsi"/>
          <w:b/>
          <w:bCs/>
          <w:color w:val="0070C0"/>
        </w:rPr>
        <w:t xml:space="preserve"> </w:t>
      </w:r>
    </w:p>
    <w:tbl>
      <w:tblPr>
        <w:tblStyle w:val="TableGrid"/>
        <w:tblW w:w="0" w:type="auto"/>
        <w:tblInd w:w="1705" w:type="dxa"/>
        <w:tblLook w:val="04A0" w:firstRow="1" w:lastRow="0" w:firstColumn="1" w:lastColumn="0" w:noHBand="0" w:noVBand="1"/>
      </w:tblPr>
      <w:tblGrid>
        <w:gridCol w:w="1825"/>
        <w:gridCol w:w="981"/>
        <w:gridCol w:w="985"/>
        <w:gridCol w:w="1032"/>
        <w:gridCol w:w="1011"/>
        <w:gridCol w:w="638"/>
        <w:gridCol w:w="561"/>
        <w:gridCol w:w="612"/>
      </w:tblGrid>
      <w:tr w:rsidR="002B6D34" w:rsidRPr="00603349" w14:paraId="442E4476" w14:textId="77777777" w:rsidTr="00C61C62">
        <w:tc>
          <w:tcPr>
            <w:tcW w:w="1825" w:type="dxa"/>
            <w:vAlign w:val="center"/>
          </w:tcPr>
          <w:bookmarkEnd w:id="47"/>
          <w:p w14:paraId="700DBCCF"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WORKGROUP Member</w:t>
            </w:r>
          </w:p>
        </w:tc>
        <w:tc>
          <w:tcPr>
            <w:tcW w:w="981" w:type="dxa"/>
            <w:vAlign w:val="center"/>
          </w:tcPr>
          <w:p w14:paraId="5A113A66"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61FA35CB"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56EE854F"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177D1C5E"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35B5EE82"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1F8BB916"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4E483BE3"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2B6D34" w:rsidRPr="00603349" w14:paraId="1FD5B3C6" w14:textId="77777777" w:rsidTr="00C61C62">
        <w:tc>
          <w:tcPr>
            <w:tcW w:w="1825" w:type="dxa"/>
            <w:vAlign w:val="center"/>
          </w:tcPr>
          <w:p w14:paraId="3E054A45"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color w:val="FF0000"/>
                <w:u w:color="0070C0"/>
                <w:lang w:val="de-DE"/>
              </w:rPr>
            </w:pPr>
            <w:r w:rsidRPr="008F2D16">
              <w:rPr>
                <w:rStyle w:val="None"/>
                <w:rFonts w:ascii="Palatino Linotype" w:hAnsi="Palatino Linotype" w:cstheme="minorHAnsi"/>
                <w:lang w:val="de-DE"/>
              </w:rPr>
              <w:t>C</w:t>
            </w:r>
            <w:r w:rsidRPr="008F2D16">
              <w:rPr>
                <w:rStyle w:val="None"/>
                <w:rFonts w:ascii="Palatino Linotype" w:hAnsi="Palatino Linotype"/>
                <w:lang w:val="de-DE"/>
              </w:rPr>
              <w:t>huck Gilbert</w:t>
            </w:r>
          </w:p>
        </w:tc>
        <w:tc>
          <w:tcPr>
            <w:tcW w:w="981" w:type="dxa"/>
            <w:vAlign w:val="center"/>
          </w:tcPr>
          <w:p w14:paraId="6BFF060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3196B633"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7DD887FC"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6E5B6FE"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5AA3691" w14:textId="573D85E2"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4DFC4219"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180A8B9"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6BF495CA" w14:textId="77777777" w:rsidTr="00C61C62">
        <w:tc>
          <w:tcPr>
            <w:tcW w:w="1825" w:type="dxa"/>
            <w:vAlign w:val="center"/>
          </w:tcPr>
          <w:p w14:paraId="645E825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Marge Popp</w:t>
            </w:r>
          </w:p>
        </w:tc>
        <w:tc>
          <w:tcPr>
            <w:tcW w:w="981" w:type="dxa"/>
            <w:vAlign w:val="center"/>
          </w:tcPr>
          <w:p w14:paraId="18BBA53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71BE05B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21EF5744" w14:textId="3012AB2C"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5F38E5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BA77F43"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3C9EBE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46BF07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1421713E" w14:textId="77777777" w:rsidTr="00C61C62">
        <w:tc>
          <w:tcPr>
            <w:tcW w:w="1825" w:type="dxa"/>
            <w:vAlign w:val="center"/>
          </w:tcPr>
          <w:p w14:paraId="212345C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Elizabeth Irish</w:t>
            </w:r>
          </w:p>
        </w:tc>
        <w:tc>
          <w:tcPr>
            <w:tcW w:w="981" w:type="dxa"/>
            <w:vAlign w:val="center"/>
          </w:tcPr>
          <w:p w14:paraId="613852E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48D08A6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035A9D9D"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65D3DB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2167439" w14:textId="5C4E228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2756C2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DC2C58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09CAD394" w14:textId="77777777" w:rsidTr="00C61C62">
        <w:tc>
          <w:tcPr>
            <w:tcW w:w="1825" w:type="dxa"/>
            <w:vAlign w:val="center"/>
          </w:tcPr>
          <w:p w14:paraId="620201C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Russ Knocke</w:t>
            </w:r>
          </w:p>
        </w:tc>
        <w:tc>
          <w:tcPr>
            <w:tcW w:w="981" w:type="dxa"/>
            <w:vAlign w:val="center"/>
          </w:tcPr>
          <w:p w14:paraId="020B409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04B94F5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32" w:type="dxa"/>
            <w:vAlign w:val="center"/>
          </w:tcPr>
          <w:p w14:paraId="5424E9A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724E64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DA41AC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2BA4E37F" w14:textId="3C8F8343"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FB83B6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36AEC918" w14:textId="77777777" w:rsidTr="00C61C62">
        <w:tc>
          <w:tcPr>
            <w:tcW w:w="1825" w:type="dxa"/>
            <w:vAlign w:val="center"/>
          </w:tcPr>
          <w:p w14:paraId="4523986D"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Shawn Edmonds</w:t>
            </w:r>
          </w:p>
        </w:tc>
        <w:tc>
          <w:tcPr>
            <w:tcW w:w="981" w:type="dxa"/>
            <w:vAlign w:val="center"/>
          </w:tcPr>
          <w:p w14:paraId="019B684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41FBA3F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32" w:type="dxa"/>
            <w:vAlign w:val="center"/>
          </w:tcPr>
          <w:p w14:paraId="6DCD009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C9D3E7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772DE6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CCB2103" w14:textId="68AB8298"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7BE32C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3032188F" w14:textId="77777777" w:rsidTr="00C61C62">
        <w:tc>
          <w:tcPr>
            <w:tcW w:w="1825" w:type="dxa"/>
            <w:vAlign w:val="center"/>
          </w:tcPr>
          <w:p w14:paraId="6A657E8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John</w:t>
            </w:r>
            <w:r w:rsidRPr="00603349">
              <w:rPr>
                <w:rFonts w:ascii="Palatino Linotype" w:hAnsi="Palatino Linotype" w:cstheme="minorHAnsi"/>
                <w:spacing w:val="-2"/>
              </w:rPr>
              <w:t xml:space="preserve"> Deuel</w:t>
            </w:r>
          </w:p>
        </w:tc>
        <w:tc>
          <w:tcPr>
            <w:tcW w:w="981" w:type="dxa"/>
            <w:vAlign w:val="center"/>
          </w:tcPr>
          <w:p w14:paraId="52B3CE9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570976F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21266C41"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5A13B0C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070F6B1" w14:textId="16BDF895"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48B4B393"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759EEF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06D3B0D3" w14:textId="77777777" w:rsidTr="00C61C62">
        <w:tc>
          <w:tcPr>
            <w:tcW w:w="1825" w:type="dxa"/>
            <w:vAlign w:val="center"/>
          </w:tcPr>
          <w:p w14:paraId="0CE4E5B7"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Kathryn Duvall</w:t>
            </w:r>
          </w:p>
        </w:tc>
        <w:tc>
          <w:tcPr>
            <w:tcW w:w="981" w:type="dxa"/>
            <w:vAlign w:val="center"/>
          </w:tcPr>
          <w:p w14:paraId="444D670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6877928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4E3D03F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5CEA43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37E2792" w14:textId="10F62D2B"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9C0ED3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9596DB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5EE1128E" w14:textId="77777777" w:rsidTr="00C61C62">
        <w:tc>
          <w:tcPr>
            <w:tcW w:w="1825" w:type="dxa"/>
            <w:vAlign w:val="center"/>
          </w:tcPr>
          <w:p w14:paraId="023334D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Christopher McMorran</w:t>
            </w:r>
          </w:p>
        </w:tc>
        <w:tc>
          <w:tcPr>
            <w:tcW w:w="981" w:type="dxa"/>
            <w:vAlign w:val="center"/>
          </w:tcPr>
          <w:p w14:paraId="017FF48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24D59F2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3246F15A" w14:textId="4F2F9792"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6A5E91D"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5ECF6C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6EC5295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CCF7C5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0E4D03B2" w14:textId="77777777" w:rsidTr="00C61C62">
        <w:tc>
          <w:tcPr>
            <w:tcW w:w="1825" w:type="dxa"/>
            <w:vAlign w:val="center"/>
          </w:tcPr>
          <w:p w14:paraId="7B91B75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Ryan McAlister</w:t>
            </w:r>
          </w:p>
        </w:tc>
        <w:tc>
          <w:tcPr>
            <w:tcW w:w="981" w:type="dxa"/>
            <w:vAlign w:val="center"/>
          </w:tcPr>
          <w:p w14:paraId="203351B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6BD2632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01326CD8" w14:textId="6FD6AAC8"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06864B4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901933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7C7A915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525983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4E757B33" w14:textId="77777777" w:rsidTr="00C61C62">
        <w:tc>
          <w:tcPr>
            <w:tcW w:w="1825" w:type="dxa"/>
            <w:vAlign w:val="center"/>
          </w:tcPr>
          <w:p w14:paraId="3B93805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Mary</w:t>
            </w:r>
            <w:r w:rsidRPr="00603349">
              <w:rPr>
                <w:rFonts w:ascii="Palatino Linotype" w:hAnsi="Palatino Linotype" w:cstheme="minorHAnsi"/>
                <w:spacing w:val="-2"/>
              </w:rPr>
              <w:t xml:space="preserve"> Parmigiani</w:t>
            </w:r>
          </w:p>
        </w:tc>
        <w:tc>
          <w:tcPr>
            <w:tcW w:w="981" w:type="dxa"/>
            <w:vAlign w:val="center"/>
          </w:tcPr>
          <w:p w14:paraId="24B001D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0F438CB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2D79383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E6F897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7F9D6D3" w14:textId="1962A655"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6B33DC3"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55524E7"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58953D56" w14:textId="77777777" w:rsidTr="00C61C62">
        <w:tc>
          <w:tcPr>
            <w:tcW w:w="1825" w:type="dxa"/>
            <w:vAlign w:val="center"/>
          </w:tcPr>
          <w:p w14:paraId="0C041FB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Ed</w:t>
            </w:r>
            <w:r w:rsidRPr="00603349">
              <w:rPr>
                <w:rFonts w:ascii="Palatino Linotype" w:hAnsi="Palatino Linotype" w:cstheme="minorHAnsi"/>
                <w:spacing w:val="-2"/>
              </w:rPr>
              <w:t xml:space="preserve"> Pitera</w:t>
            </w:r>
          </w:p>
        </w:tc>
        <w:tc>
          <w:tcPr>
            <w:tcW w:w="981" w:type="dxa"/>
            <w:vAlign w:val="center"/>
          </w:tcPr>
          <w:p w14:paraId="1542185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23AD499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49EC898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2650D4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9BB6C0E" w14:textId="7893BF1A"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62D3A51"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022F81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54BE1C38" w14:textId="77777777" w:rsidTr="00C61C62">
        <w:tc>
          <w:tcPr>
            <w:tcW w:w="1825" w:type="dxa"/>
            <w:vAlign w:val="center"/>
          </w:tcPr>
          <w:p w14:paraId="705EED0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Louisa Shelby</w:t>
            </w:r>
          </w:p>
        </w:tc>
        <w:tc>
          <w:tcPr>
            <w:tcW w:w="981" w:type="dxa"/>
            <w:vAlign w:val="center"/>
          </w:tcPr>
          <w:p w14:paraId="04B8E7A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449C137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32A28FB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17166F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68887CC" w14:textId="57173970"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ECE641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EE1BA8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3232A8E4" w14:textId="77777777" w:rsidTr="00C61C62">
        <w:tc>
          <w:tcPr>
            <w:tcW w:w="1825" w:type="dxa"/>
            <w:vAlign w:val="center"/>
          </w:tcPr>
          <w:p w14:paraId="1C4D734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Catherine Biscoe</w:t>
            </w:r>
          </w:p>
        </w:tc>
        <w:tc>
          <w:tcPr>
            <w:tcW w:w="981" w:type="dxa"/>
            <w:vAlign w:val="center"/>
          </w:tcPr>
          <w:p w14:paraId="624B2F1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795AAB8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2673EF0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8A6B3C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E4C4611" w14:textId="3103543B"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F28D36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C43702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34FF6348" w14:textId="77777777" w:rsidTr="00C61C62">
        <w:tc>
          <w:tcPr>
            <w:tcW w:w="1825" w:type="dxa"/>
            <w:shd w:val="clear" w:color="auto" w:fill="B4C6E7" w:themeFill="accent1" w:themeFillTint="66"/>
            <w:vAlign w:val="center"/>
          </w:tcPr>
          <w:p w14:paraId="5C85FE0E"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Polling Totals:</w:t>
            </w:r>
          </w:p>
        </w:tc>
        <w:tc>
          <w:tcPr>
            <w:tcW w:w="981" w:type="dxa"/>
            <w:shd w:val="clear" w:color="auto" w:fill="B4C6E7" w:themeFill="accent1" w:themeFillTint="66"/>
          </w:tcPr>
          <w:p w14:paraId="1B70470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B4C6E7" w:themeFill="accent1" w:themeFillTint="66"/>
          </w:tcPr>
          <w:p w14:paraId="3D611575"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B4C6E7" w:themeFill="accent1" w:themeFillTint="66"/>
          </w:tcPr>
          <w:p w14:paraId="5080FB66"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shd w:val="clear" w:color="auto" w:fill="B4C6E7" w:themeFill="accent1" w:themeFillTint="66"/>
            <w:vAlign w:val="center"/>
          </w:tcPr>
          <w:p w14:paraId="7F396658" w14:textId="77777777" w:rsidR="002B6D34" w:rsidRPr="007A4413"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Fonts w:ascii="Palatino Linotype" w:hAnsi="Palatino Linotype" w:cstheme="minorHAnsi"/>
                <w:b/>
                <w:bCs/>
                <w:color w:val="auto"/>
              </w:rPr>
              <w:t>3</w:t>
            </w:r>
          </w:p>
        </w:tc>
        <w:tc>
          <w:tcPr>
            <w:tcW w:w="638" w:type="dxa"/>
            <w:shd w:val="clear" w:color="auto" w:fill="B4C6E7" w:themeFill="accent1" w:themeFillTint="66"/>
            <w:vAlign w:val="center"/>
          </w:tcPr>
          <w:p w14:paraId="58184C8E" w14:textId="77777777" w:rsidR="002B6D34" w:rsidRPr="007A4413"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Style w:val="None"/>
                <w:rFonts w:ascii="Palatino Linotype" w:hAnsi="Palatino Linotype" w:cstheme="minorHAnsi"/>
                <w:b/>
                <w:bCs/>
                <w:color w:val="auto"/>
                <w:lang w:val="de-DE"/>
              </w:rPr>
              <w:t>8</w:t>
            </w:r>
          </w:p>
        </w:tc>
        <w:tc>
          <w:tcPr>
            <w:tcW w:w="561" w:type="dxa"/>
            <w:shd w:val="clear" w:color="auto" w:fill="B4C6E7" w:themeFill="accent1" w:themeFillTint="66"/>
          </w:tcPr>
          <w:p w14:paraId="373DD6E7" w14:textId="77777777" w:rsidR="002B6D34" w:rsidRPr="007A4413"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auto"/>
              </w:rPr>
            </w:pPr>
            <w:r w:rsidRPr="007A4413">
              <w:rPr>
                <w:rFonts w:ascii="Palatino Linotype" w:hAnsi="Palatino Linotype" w:cstheme="minorHAnsi"/>
                <w:b/>
                <w:bCs/>
                <w:color w:val="auto"/>
              </w:rPr>
              <w:t>0</w:t>
            </w:r>
          </w:p>
        </w:tc>
        <w:tc>
          <w:tcPr>
            <w:tcW w:w="612" w:type="dxa"/>
            <w:shd w:val="clear" w:color="auto" w:fill="B4C6E7" w:themeFill="accent1" w:themeFillTint="66"/>
            <w:vAlign w:val="center"/>
          </w:tcPr>
          <w:p w14:paraId="5A6A244C" w14:textId="77777777" w:rsidR="002B6D34" w:rsidRPr="007A4413"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Fonts w:ascii="Palatino Linotype" w:hAnsi="Palatino Linotype" w:cstheme="minorHAnsi"/>
                <w:b/>
                <w:bCs/>
                <w:color w:val="auto"/>
              </w:rPr>
              <w:t>0</w:t>
            </w:r>
          </w:p>
        </w:tc>
      </w:tr>
      <w:tr w:rsidR="002B6D34" w:rsidRPr="00603349" w14:paraId="4968285C" w14:textId="77777777" w:rsidTr="00C61C62">
        <w:tc>
          <w:tcPr>
            <w:tcW w:w="1825" w:type="dxa"/>
            <w:vAlign w:val="center"/>
          </w:tcPr>
          <w:p w14:paraId="44909BAB"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E</w:t>
            </w:r>
            <w:r w:rsidRPr="00603349">
              <w:rPr>
                <w:rStyle w:val="None"/>
                <w:rFonts w:ascii="Palatino Linotype" w:hAnsi="Palatino Linotype" w:cstheme="minorHAnsi"/>
                <w:b/>
                <w:color w:val="0070C0"/>
              </w:rPr>
              <w:t>X-Officio</w:t>
            </w:r>
          </w:p>
        </w:tc>
        <w:tc>
          <w:tcPr>
            <w:tcW w:w="981" w:type="dxa"/>
            <w:vAlign w:val="center"/>
          </w:tcPr>
          <w:p w14:paraId="7AB0D92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6D873B1A"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77F34C8D"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4BCCC405"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0988C4F8"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5EF906B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12831277"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2B6D34" w:rsidRPr="00603349" w14:paraId="6EB3C472" w14:textId="77777777" w:rsidTr="00C63500">
        <w:tc>
          <w:tcPr>
            <w:tcW w:w="1825" w:type="dxa"/>
            <w:vAlign w:val="center"/>
          </w:tcPr>
          <w:p w14:paraId="3BE1360D"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Fuller</w:t>
            </w:r>
          </w:p>
        </w:tc>
        <w:tc>
          <w:tcPr>
            <w:tcW w:w="981" w:type="dxa"/>
            <w:vAlign w:val="center"/>
          </w:tcPr>
          <w:p w14:paraId="49E36863"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34288BB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1285891C"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7E9BA8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CA5D88F" w14:textId="04E9A11B" w:rsidR="002B6D34" w:rsidRPr="008F2D1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1171C80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513ABD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731390D8" w14:textId="77777777" w:rsidTr="00C63500">
        <w:tc>
          <w:tcPr>
            <w:tcW w:w="1825" w:type="dxa"/>
            <w:vAlign w:val="center"/>
          </w:tcPr>
          <w:p w14:paraId="018440D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May</w:t>
            </w:r>
          </w:p>
        </w:tc>
        <w:tc>
          <w:tcPr>
            <w:tcW w:w="981" w:type="dxa"/>
            <w:vAlign w:val="center"/>
          </w:tcPr>
          <w:p w14:paraId="49B8B35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4DC55A77"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72C533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A80F92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0E2883B" w14:textId="11D63DA3" w:rsidR="002B6D34" w:rsidRPr="008F2D1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3D913B71"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7A2293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72F1CB79" w14:textId="77777777" w:rsidTr="00C63500">
        <w:tc>
          <w:tcPr>
            <w:tcW w:w="1825" w:type="dxa"/>
            <w:vAlign w:val="center"/>
          </w:tcPr>
          <w:p w14:paraId="50A8B05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Shane Sanderson</w:t>
            </w:r>
          </w:p>
        </w:tc>
        <w:tc>
          <w:tcPr>
            <w:tcW w:w="981" w:type="dxa"/>
            <w:vAlign w:val="center"/>
          </w:tcPr>
          <w:p w14:paraId="72810B6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B9EA762"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7088534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8F0EF71"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E1E91B4" w14:textId="63074BDD" w:rsidR="002B6D34" w:rsidRPr="008F2D1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45C85D17"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32A805C3"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4692F84D" w14:textId="77777777" w:rsidTr="00C61C62">
        <w:tc>
          <w:tcPr>
            <w:tcW w:w="1825" w:type="dxa"/>
            <w:vAlign w:val="center"/>
          </w:tcPr>
          <w:p w14:paraId="4117E5A8"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
                <w:bCs/>
                <w:color w:val="0070C0"/>
                <w:bdr w:val="none" w:sz="0" w:space="0" w:color="auto"/>
              </w:rPr>
              <w:t>County</w:t>
            </w:r>
          </w:p>
        </w:tc>
        <w:tc>
          <w:tcPr>
            <w:tcW w:w="981" w:type="dxa"/>
            <w:vAlign w:val="center"/>
          </w:tcPr>
          <w:p w14:paraId="4CD22BE2"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35EA4C60"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7880DF7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03096A84"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1B4809B8"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35A9A16D"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47A2AB50"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2B6D34" w:rsidRPr="00603349" w14:paraId="416A63F7" w14:textId="77777777" w:rsidTr="006B4EC5">
        <w:tc>
          <w:tcPr>
            <w:tcW w:w="1825" w:type="dxa"/>
            <w:vAlign w:val="center"/>
          </w:tcPr>
          <w:p w14:paraId="0F4C6C7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Daniel Redick</w:t>
            </w:r>
          </w:p>
        </w:tc>
        <w:tc>
          <w:tcPr>
            <w:tcW w:w="981" w:type="dxa"/>
          </w:tcPr>
          <w:p w14:paraId="01E966C0"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72178799"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vAlign w:val="center"/>
          </w:tcPr>
          <w:p w14:paraId="0BB9ED1A"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76C9B3DE"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306390B" w14:textId="201CBE28"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10C73C55"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6623A7B"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093CBC03" w14:textId="77777777" w:rsidTr="006B4EC5">
        <w:tc>
          <w:tcPr>
            <w:tcW w:w="1825" w:type="dxa"/>
            <w:vAlign w:val="center"/>
          </w:tcPr>
          <w:p w14:paraId="2989C80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Sean McGuire</w:t>
            </w:r>
          </w:p>
        </w:tc>
        <w:tc>
          <w:tcPr>
            <w:tcW w:w="981" w:type="dxa"/>
          </w:tcPr>
          <w:p w14:paraId="25CCAC4F"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37FB29C4"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vAlign w:val="center"/>
          </w:tcPr>
          <w:p w14:paraId="397E2097"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36B5194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C9752CB" w14:textId="09B7CF03" w:rsidR="002B6D34" w:rsidRPr="008F2D1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FF0000"/>
                <w:u w:color="0070C0"/>
                <w:lang w:val="de-DE"/>
              </w:rPr>
            </w:pPr>
          </w:p>
        </w:tc>
        <w:tc>
          <w:tcPr>
            <w:tcW w:w="561" w:type="dxa"/>
            <w:vAlign w:val="center"/>
          </w:tcPr>
          <w:p w14:paraId="345010B6"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E9DDD38" w14:textId="77777777" w:rsidR="002B6D34" w:rsidRPr="00603349"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603349" w14:paraId="6377723D" w14:textId="77777777" w:rsidTr="00C61C62">
        <w:tc>
          <w:tcPr>
            <w:tcW w:w="1825" w:type="dxa"/>
            <w:shd w:val="clear" w:color="auto" w:fill="B4C6E7" w:themeFill="accent1" w:themeFillTint="66"/>
            <w:vAlign w:val="center"/>
          </w:tcPr>
          <w:p w14:paraId="7A056C91"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E</w:t>
            </w:r>
            <w:r w:rsidRPr="00603349">
              <w:rPr>
                <w:rStyle w:val="None"/>
                <w:rFonts w:ascii="Palatino Linotype" w:hAnsi="Palatino Linotype" w:cstheme="minorHAnsi"/>
                <w:b/>
              </w:rPr>
              <w:t>x-Officio Totals:</w:t>
            </w:r>
          </w:p>
        </w:tc>
        <w:tc>
          <w:tcPr>
            <w:tcW w:w="981" w:type="dxa"/>
            <w:shd w:val="clear" w:color="auto" w:fill="B4C6E7" w:themeFill="accent1" w:themeFillTint="66"/>
            <w:vAlign w:val="center"/>
          </w:tcPr>
          <w:p w14:paraId="3D2300B2"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shd w:val="clear" w:color="auto" w:fill="B4C6E7" w:themeFill="accent1" w:themeFillTint="66"/>
            <w:vAlign w:val="center"/>
          </w:tcPr>
          <w:p w14:paraId="02DE769F"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shd w:val="clear" w:color="auto" w:fill="B4C6E7" w:themeFill="accent1" w:themeFillTint="66"/>
            <w:vAlign w:val="center"/>
          </w:tcPr>
          <w:p w14:paraId="2B796FF4"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0</w:t>
            </w:r>
          </w:p>
        </w:tc>
        <w:tc>
          <w:tcPr>
            <w:tcW w:w="1011" w:type="dxa"/>
            <w:shd w:val="clear" w:color="auto" w:fill="B4C6E7" w:themeFill="accent1" w:themeFillTint="66"/>
            <w:vAlign w:val="center"/>
          </w:tcPr>
          <w:p w14:paraId="6CC8B457"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0</w:t>
            </w:r>
          </w:p>
        </w:tc>
        <w:tc>
          <w:tcPr>
            <w:tcW w:w="638" w:type="dxa"/>
            <w:shd w:val="clear" w:color="auto" w:fill="B4C6E7" w:themeFill="accent1" w:themeFillTint="66"/>
            <w:vAlign w:val="center"/>
          </w:tcPr>
          <w:p w14:paraId="6ABB5022"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auto"/>
                <w:u w:color="0070C0"/>
                <w:lang w:val="de-DE"/>
              </w:rPr>
              <w:t>5</w:t>
            </w:r>
          </w:p>
        </w:tc>
        <w:tc>
          <w:tcPr>
            <w:tcW w:w="561" w:type="dxa"/>
            <w:shd w:val="clear" w:color="auto" w:fill="B4C6E7" w:themeFill="accent1" w:themeFillTint="66"/>
            <w:vAlign w:val="center"/>
          </w:tcPr>
          <w:p w14:paraId="2EFE2329"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000000" w:themeColor="text1"/>
              </w:rPr>
            </w:pPr>
            <w:r>
              <w:rPr>
                <w:rFonts w:ascii="Palatino Linotype" w:hAnsi="Palatino Linotype" w:cstheme="minorHAnsi"/>
                <w:b/>
                <w:bCs/>
                <w:color w:val="000000" w:themeColor="text1"/>
              </w:rPr>
              <w:t>0</w:t>
            </w:r>
          </w:p>
        </w:tc>
        <w:tc>
          <w:tcPr>
            <w:tcW w:w="612" w:type="dxa"/>
            <w:shd w:val="clear" w:color="auto" w:fill="B4C6E7" w:themeFill="accent1" w:themeFillTint="66"/>
            <w:vAlign w:val="center"/>
          </w:tcPr>
          <w:p w14:paraId="6697AA91" w14:textId="77777777"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Fonts w:ascii="Palatino Linotype" w:hAnsi="Palatino Linotype" w:cstheme="minorHAnsi"/>
                <w:b/>
                <w:bCs/>
                <w:color w:val="000000" w:themeColor="text1"/>
              </w:rPr>
              <w:t>0</w:t>
            </w:r>
          </w:p>
        </w:tc>
      </w:tr>
      <w:tr w:rsidR="002B6D34" w:rsidRPr="00603349" w14:paraId="68303B2F" w14:textId="77777777" w:rsidTr="00C61C62">
        <w:tc>
          <w:tcPr>
            <w:tcW w:w="1825" w:type="dxa"/>
            <w:shd w:val="clear" w:color="auto" w:fill="E7E6E6" w:themeFill="background2"/>
            <w:vAlign w:val="center"/>
          </w:tcPr>
          <w:p w14:paraId="786667C5"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G</w:t>
            </w:r>
            <w:r w:rsidRPr="00603349">
              <w:rPr>
                <w:rStyle w:val="None"/>
                <w:rFonts w:ascii="Palatino Linotype" w:hAnsi="Palatino Linotype" w:cstheme="minorHAnsi"/>
                <w:b/>
              </w:rPr>
              <w:t>rand Totals:</w:t>
            </w:r>
          </w:p>
        </w:tc>
        <w:tc>
          <w:tcPr>
            <w:tcW w:w="981" w:type="dxa"/>
            <w:shd w:val="clear" w:color="auto" w:fill="E7E6E6" w:themeFill="background2"/>
          </w:tcPr>
          <w:p w14:paraId="0BA7FA10"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E7E6E6" w:themeFill="background2"/>
          </w:tcPr>
          <w:p w14:paraId="4630F747" w14:textId="77777777"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E7E6E6" w:themeFill="background2"/>
          </w:tcPr>
          <w:p w14:paraId="5F8B32DC" w14:textId="6B8D6EB1"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p>
        </w:tc>
        <w:tc>
          <w:tcPr>
            <w:tcW w:w="1011" w:type="dxa"/>
            <w:shd w:val="clear" w:color="auto" w:fill="E7E6E6" w:themeFill="background2"/>
          </w:tcPr>
          <w:p w14:paraId="7A2B1A7A" w14:textId="2BDC7CE1" w:rsidR="002B6D34" w:rsidRPr="008F2D16"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p>
        </w:tc>
        <w:tc>
          <w:tcPr>
            <w:tcW w:w="638" w:type="dxa"/>
            <w:shd w:val="clear" w:color="auto" w:fill="E7E6E6" w:themeFill="background2"/>
          </w:tcPr>
          <w:p w14:paraId="62A3C47C" w14:textId="2F320FDC"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shd w:val="clear" w:color="auto" w:fill="E7E6E6" w:themeFill="background2"/>
          </w:tcPr>
          <w:p w14:paraId="3FB5C727" w14:textId="1E7C9C9D"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shd w:val="clear" w:color="auto" w:fill="E7E6E6" w:themeFill="background2"/>
          </w:tcPr>
          <w:p w14:paraId="3BA5F18B" w14:textId="44AF91E3" w:rsidR="002B6D34" w:rsidRPr="00603349" w:rsidRDefault="002B6D34" w:rsidP="00C61C6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bl>
    <w:p w14:paraId="1D5B642D" w14:textId="77777777" w:rsidR="002B6D34" w:rsidRPr="00603349" w:rsidRDefault="002B6D34" w:rsidP="002B6D34">
      <w:pPr>
        <w:pStyle w:val="Body"/>
        <w:rPr>
          <w:rStyle w:val="None"/>
          <w:rFonts w:ascii="Palatino Linotype" w:hAnsi="Palatino Linotype" w:cstheme="minorHAnsi"/>
          <w:color w:val="00B050"/>
        </w:rPr>
      </w:pPr>
    </w:p>
    <w:p w14:paraId="561ECD9D" w14:textId="77777777" w:rsidR="002B6D34" w:rsidRPr="00603349" w:rsidRDefault="002B6D34" w:rsidP="002B6D34">
      <w:pPr>
        <w:pStyle w:val="Body"/>
        <w:ind w:left="720" w:firstLine="720"/>
        <w:rPr>
          <w:rFonts w:ascii="Palatino Linotype" w:hAnsi="Palatino Linotype" w:cstheme="minorHAnsi"/>
          <w:lang w:val="pt-PT"/>
        </w:rPr>
      </w:pPr>
      <w:r w:rsidRPr="00603349">
        <w:rPr>
          <w:rStyle w:val="None"/>
          <w:rFonts w:ascii="Palatino Linotype" w:hAnsi="Palatino Linotype" w:cstheme="minorHAnsi"/>
          <w:b/>
          <w:bCs/>
          <w:color w:val="0070C0"/>
          <w:u w:color="0070C0"/>
          <w:lang w:val="de-DE"/>
        </w:rPr>
        <w:t xml:space="preserve">RESULT: </w:t>
      </w:r>
      <w:r w:rsidRPr="002B6D34">
        <w:rPr>
          <w:rStyle w:val="None"/>
          <w:rFonts w:ascii="Palatino Linotype" w:hAnsi="Palatino Linotype" w:cstheme="minorHAnsi"/>
          <w:color w:val="auto"/>
          <w:lang w:val="de-DE"/>
        </w:rPr>
        <w:t>Consensus</w:t>
      </w:r>
      <w:r w:rsidRPr="002B6D34">
        <w:rPr>
          <w:rStyle w:val="None"/>
          <w:rFonts w:ascii="Palatino Linotype" w:hAnsi="Palatino Linotype" w:cstheme="minorHAnsi"/>
          <w:color w:val="0070C0"/>
          <w:lang w:val="de-DE"/>
        </w:rPr>
        <w:t xml:space="preserve"> </w:t>
      </w:r>
      <w:r w:rsidRPr="00603349">
        <w:rPr>
          <w:rFonts w:ascii="Palatino Linotype" w:hAnsi="Palatino Linotype" w:cstheme="minorHAnsi"/>
          <w:lang w:val="pt-PT"/>
        </w:rPr>
        <w:t>/ No Consensus</w:t>
      </w:r>
    </w:p>
    <w:p w14:paraId="76C2F3DF" w14:textId="77777777" w:rsidR="002B6D34" w:rsidRPr="007A4413" w:rsidRDefault="002B6D34" w:rsidP="002B6D34">
      <w:pPr>
        <w:pStyle w:val="Body"/>
        <w:ind w:left="720" w:firstLine="720"/>
        <w:rPr>
          <w:rFonts w:ascii="Palatino Linotype" w:hAnsi="Palatino Linotype" w:cstheme="minorHAnsi"/>
          <w:color w:val="auto"/>
          <w:u w:color="0070C0"/>
        </w:rPr>
      </w:pPr>
      <w:r w:rsidRPr="00603349">
        <w:rPr>
          <w:rStyle w:val="None"/>
          <w:rFonts w:ascii="Palatino Linotype" w:hAnsi="Palatino Linotype" w:cstheme="minorHAnsi"/>
          <w:b/>
          <w:bCs/>
          <w:color w:val="0070C0"/>
          <w:u w:color="0070C0"/>
        </w:rPr>
        <w:t xml:space="preserve">Minority Proposal: </w:t>
      </w:r>
      <w:r w:rsidRPr="00603349">
        <w:rPr>
          <w:rStyle w:val="None"/>
          <w:rFonts w:ascii="Palatino Linotype" w:hAnsi="Palatino Linotype" w:cstheme="minorHAnsi"/>
          <w:color w:val="auto"/>
          <w:u w:color="0070C0"/>
        </w:rPr>
        <w:t>None</w:t>
      </w:r>
    </w:p>
    <w:p w14:paraId="053618A2" w14:textId="4E4C60A3" w:rsidR="006B5702" w:rsidRPr="00603349" w:rsidRDefault="006B5702" w:rsidP="003A1549">
      <w:pPr>
        <w:ind w:left="720" w:firstLine="720"/>
        <w:rPr>
          <w:rFonts w:ascii="Palatino Linotype" w:eastAsia="Calibri" w:hAnsi="Palatino Linotype" w:cstheme="minorHAnsi"/>
          <w:b/>
          <w:bCs/>
        </w:rPr>
      </w:pPr>
      <w:r w:rsidRPr="00603349">
        <w:rPr>
          <w:rFonts w:ascii="Palatino Linotype" w:eastAsia="Calibri" w:hAnsi="Palatino Linotype" w:cstheme="minorHAnsi"/>
          <w:b/>
          <w:bCs/>
        </w:rPr>
        <w:t>Last Meeting Transcript</w:t>
      </w:r>
    </w:p>
    <w:p w14:paraId="075BC4C3" w14:textId="4CF07893" w:rsidR="006B5702" w:rsidRDefault="006C4CB5" w:rsidP="00E752A6">
      <w:pPr>
        <w:ind w:left="1440"/>
        <w:rPr>
          <w:rFonts w:ascii="Palatino Linotype" w:eastAsia="Calibri" w:hAnsi="Palatino Linotype" w:cstheme="minorHAnsi"/>
          <w:b/>
          <w:bCs/>
        </w:rPr>
      </w:pPr>
      <w:r>
        <w:rPr>
          <w:rFonts w:ascii="Palatino Linotype" w:eastAsia="Calibri" w:hAnsi="Palatino Linotype" w:cstheme="minorHAnsi"/>
          <w:b/>
          <w:bCs/>
        </w:rPr>
        <w:t>Member Statement in Alpha Order</w:t>
      </w:r>
      <w:r w:rsidR="00E752A6">
        <w:rPr>
          <w:rFonts w:ascii="Palatino Linotype" w:eastAsia="Calibri" w:hAnsi="Palatino Linotype" w:cstheme="minorHAnsi"/>
          <w:b/>
          <w:bCs/>
        </w:rPr>
        <w:t xml:space="preserve"> or group by Support, Neutral, or don’t Support</w:t>
      </w:r>
      <w:r>
        <w:rPr>
          <w:rFonts w:ascii="Palatino Linotype" w:eastAsia="Calibri" w:hAnsi="Palatino Linotype" w:cstheme="minorHAnsi"/>
          <w:b/>
          <w:bCs/>
        </w:rPr>
        <w:t xml:space="preserve"> </w:t>
      </w:r>
      <w:r w:rsidR="006B5702" w:rsidRPr="00603349">
        <w:rPr>
          <w:rFonts w:ascii="Palatino Linotype" w:eastAsia="Calibri" w:hAnsi="Palatino Linotype" w:cstheme="minorHAnsi"/>
          <w:b/>
          <w:bCs/>
        </w:rPr>
        <w:t>[List in Alpha Order]</w:t>
      </w:r>
    </w:p>
    <w:tbl>
      <w:tblPr>
        <w:tblW w:w="8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222"/>
        <w:gridCol w:w="2738"/>
      </w:tblGrid>
      <w:tr w:rsidR="003A1549" w:rsidRPr="00D608D4" w14:paraId="4121FBCA" w14:textId="77777777" w:rsidTr="003A1549">
        <w:trPr>
          <w:trHeight w:val="287"/>
          <w:jc w:val="center"/>
        </w:trPr>
        <w:tc>
          <w:tcPr>
            <w:tcW w:w="3083" w:type="dxa"/>
            <w:vAlign w:val="center"/>
          </w:tcPr>
          <w:p w14:paraId="39873389" w14:textId="3E64028B" w:rsidR="003A1549" w:rsidRPr="00D608D4" w:rsidRDefault="003A1549" w:rsidP="003A1549">
            <w:pPr>
              <w:spacing w:after="0" w:line="240" w:lineRule="auto"/>
              <w:jc w:val="center"/>
              <w:rPr>
                <w:rFonts w:ascii="Palatino Linotype" w:eastAsia="Calibri" w:hAnsi="Palatino Linotype" w:cstheme="minorHAnsi"/>
                <w:b/>
                <w:color w:val="0070C0"/>
              </w:rPr>
            </w:pPr>
            <w:r w:rsidRPr="00D608D4">
              <w:rPr>
                <w:rFonts w:ascii="Palatino Linotype" w:eastAsia="Calibri" w:hAnsi="Palatino Linotype" w:cstheme="minorHAnsi"/>
                <w:b/>
                <w:color w:val="0070C0"/>
              </w:rPr>
              <w:t>Member</w:t>
            </w:r>
          </w:p>
        </w:tc>
        <w:tc>
          <w:tcPr>
            <w:tcW w:w="2222" w:type="dxa"/>
          </w:tcPr>
          <w:p w14:paraId="56C0272D" w14:textId="4F3D0ECE" w:rsidR="003A1549" w:rsidRPr="00D608D4" w:rsidRDefault="003A1549" w:rsidP="003A1549">
            <w:pPr>
              <w:spacing w:after="0" w:line="240" w:lineRule="auto"/>
              <w:jc w:val="center"/>
              <w:rPr>
                <w:rFonts w:ascii="Palatino Linotype" w:eastAsia="Calibri" w:hAnsi="Palatino Linotype" w:cstheme="minorHAnsi"/>
                <w:b/>
                <w:color w:val="0070C0"/>
              </w:rPr>
            </w:pPr>
            <w:r>
              <w:rPr>
                <w:rFonts w:ascii="Palatino Linotype" w:eastAsia="Calibri" w:hAnsi="Palatino Linotype" w:cstheme="minorHAnsi"/>
                <w:b/>
                <w:color w:val="0070C0"/>
              </w:rPr>
              <w:t>Affiliation</w:t>
            </w:r>
          </w:p>
        </w:tc>
        <w:tc>
          <w:tcPr>
            <w:tcW w:w="2738" w:type="dxa"/>
            <w:vAlign w:val="center"/>
          </w:tcPr>
          <w:p w14:paraId="4EF30481" w14:textId="0320D266" w:rsidR="003A1549" w:rsidRPr="00BA0E43" w:rsidRDefault="003A1549" w:rsidP="003A1549">
            <w:pPr>
              <w:spacing w:after="0" w:line="240" w:lineRule="auto"/>
              <w:jc w:val="center"/>
              <w:rPr>
                <w:rFonts w:ascii="Palatino Linotype" w:eastAsia="Times New Roman" w:hAnsi="Palatino Linotype" w:cstheme="minorHAnsi"/>
                <w:b/>
                <w:bCs/>
                <w:color w:val="0070C0"/>
              </w:rPr>
            </w:pPr>
            <w:r w:rsidRPr="00BA0E43">
              <w:rPr>
                <w:rFonts w:ascii="Palatino Linotype" w:eastAsia="Times New Roman" w:hAnsi="Palatino Linotype" w:cstheme="minorHAnsi"/>
                <w:b/>
                <w:bCs/>
                <w:color w:val="0070C0"/>
              </w:rPr>
              <w:t>Statement</w:t>
            </w:r>
            <w:r>
              <w:rPr>
                <w:rFonts w:ascii="Palatino Linotype" w:eastAsia="Times New Roman" w:hAnsi="Palatino Linotype" w:cstheme="minorHAnsi"/>
                <w:b/>
                <w:bCs/>
                <w:color w:val="0070C0"/>
              </w:rPr>
              <w:t xml:space="preserve"> Number</w:t>
            </w:r>
          </w:p>
        </w:tc>
      </w:tr>
      <w:tr w:rsidR="003A1549" w:rsidRPr="00D608D4" w14:paraId="16F416D0" w14:textId="77777777" w:rsidTr="006B6CE9">
        <w:trPr>
          <w:trHeight w:val="287"/>
          <w:jc w:val="center"/>
        </w:trPr>
        <w:tc>
          <w:tcPr>
            <w:tcW w:w="3083" w:type="dxa"/>
            <w:vAlign w:val="center"/>
          </w:tcPr>
          <w:p w14:paraId="7E5C388F" w14:textId="77777777" w:rsidR="003A1549" w:rsidRPr="00597866" w:rsidRDefault="003A1549" w:rsidP="003A1549">
            <w:pPr>
              <w:spacing w:after="0" w:line="240" w:lineRule="auto"/>
              <w:rPr>
                <w:rFonts w:ascii="Palatino Linotype" w:hAnsi="Palatino Linotype" w:cs="Segoe UI"/>
              </w:rPr>
            </w:pPr>
            <w:r w:rsidRPr="00597866">
              <w:rPr>
                <w:rFonts w:ascii="Palatino Linotype" w:hAnsi="Palatino Linotype" w:cs="Segoe UI"/>
              </w:rPr>
              <w:t>Audrey O’Brien</w:t>
            </w:r>
          </w:p>
        </w:tc>
        <w:tc>
          <w:tcPr>
            <w:tcW w:w="2222" w:type="dxa"/>
            <w:vAlign w:val="center"/>
          </w:tcPr>
          <w:p w14:paraId="32F2CF72" w14:textId="77777777" w:rsidR="003A1549" w:rsidRPr="00597866" w:rsidRDefault="003A1549" w:rsidP="003A1549">
            <w:pPr>
              <w:spacing w:after="0" w:line="240" w:lineRule="auto"/>
              <w:rPr>
                <w:rFonts w:ascii="Palatino Linotype" w:hAnsi="Palatino Linotype" w:cs="Segoe UI"/>
              </w:rPr>
            </w:pPr>
            <w:r w:rsidRPr="00D608D4">
              <w:rPr>
                <w:rFonts w:ascii="Palatino Linotype" w:eastAsia="Times New Roman" w:hAnsi="Palatino Linotype" w:cstheme="minorHAnsi"/>
                <w:color w:val="000000"/>
              </w:rPr>
              <w:t>DEQ</w:t>
            </w:r>
          </w:p>
        </w:tc>
        <w:tc>
          <w:tcPr>
            <w:tcW w:w="2738" w:type="dxa"/>
            <w:vAlign w:val="center"/>
          </w:tcPr>
          <w:p w14:paraId="280D07E1" w14:textId="7270BB5C"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w:t>
            </w:r>
          </w:p>
        </w:tc>
      </w:tr>
      <w:tr w:rsidR="003A1549" w:rsidRPr="00531A0A" w14:paraId="1C2CFA60" w14:textId="77777777" w:rsidTr="003D2ED4">
        <w:trPr>
          <w:trHeight w:val="287"/>
          <w:jc w:val="center"/>
        </w:trPr>
        <w:tc>
          <w:tcPr>
            <w:tcW w:w="3083" w:type="dxa"/>
            <w:vAlign w:val="center"/>
          </w:tcPr>
          <w:p w14:paraId="2D1BD566" w14:textId="77777777" w:rsidR="003A1549" w:rsidRDefault="003A1549" w:rsidP="003A1549">
            <w:pPr>
              <w:spacing w:after="0" w:line="240" w:lineRule="auto"/>
              <w:rPr>
                <w:rFonts w:ascii="Palatino Linotype" w:eastAsia="Times New Roman" w:hAnsi="Palatino Linotype" w:cs="Calibri"/>
                <w:color w:val="000000"/>
              </w:rPr>
            </w:pPr>
            <w:r>
              <w:rPr>
                <w:rFonts w:ascii="Palatino Linotype" w:eastAsia="Times New Roman" w:hAnsi="Palatino Linotype" w:cs="Calibri"/>
                <w:color w:val="000000"/>
              </w:rPr>
              <w:t>Brian May</w:t>
            </w:r>
          </w:p>
          <w:p w14:paraId="1FD66780" w14:textId="77777777" w:rsidR="003A1549" w:rsidRDefault="003A1549" w:rsidP="003A1549">
            <w:pPr>
              <w:spacing w:after="0" w:line="240" w:lineRule="auto"/>
              <w:rPr>
                <w:rFonts w:ascii="Palatino Linotype" w:eastAsia="Times New Roman" w:hAnsi="Palatino Linotype" w:cs="Calibri"/>
                <w:color w:val="000000"/>
              </w:rPr>
            </w:pPr>
            <w:r>
              <w:rPr>
                <w:rFonts w:ascii="Palatino Linotype" w:eastAsia="Times New Roman" w:hAnsi="Palatino Linotype" w:cs="Calibri"/>
                <w:color w:val="000000"/>
              </w:rPr>
              <w:t xml:space="preserve">ALT: </w:t>
            </w:r>
            <w:r w:rsidRPr="00597866">
              <w:rPr>
                <w:rFonts w:ascii="Palatino Linotype" w:eastAsia="Times New Roman" w:hAnsi="Palatino Linotype" w:cs="Calibri"/>
                <w:color w:val="000000"/>
              </w:rPr>
              <w:t>Andrew Jonson</w:t>
            </w:r>
          </w:p>
        </w:tc>
        <w:tc>
          <w:tcPr>
            <w:tcW w:w="2222" w:type="dxa"/>
            <w:vAlign w:val="center"/>
          </w:tcPr>
          <w:p w14:paraId="7F4D4AE0" w14:textId="77777777" w:rsidR="003A1549" w:rsidRDefault="003A1549" w:rsidP="003A1549">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Marion County</w:t>
            </w:r>
          </w:p>
        </w:tc>
        <w:tc>
          <w:tcPr>
            <w:tcW w:w="2738" w:type="dxa"/>
            <w:vAlign w:val="center"/>
          </w:tcPr>
          <w:p w14:paraId="533E681D" w14:textId="69D0A1D8"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2</w:t>
            </w:r>
          </w:p>
        </w:tc>
      </w:tr>
      <w:tr w:rsidR="003A1549" w:rsidRPr="00D608D4" w14:paraId="35C95713"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48E068D" w14:textId="77777777" w:rsidR="003A1549" w:rsidRPr="00597866" w:rsidRDefault="003A1549" w:rsidP="003A1549">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Catherine Biscoe</w:t>
            </w:r>
          </w:p>
        </w:tc>
        <w:tc>
          <w:tcPr>
            <w:tcW w:w="2222" w:type="dxa"/>
            <w:tcBorders>
              <w:top w:val="single" w:sz="4" w:space="0" w:color="000000"/>
              <w:left w:val="single" w:sz="4" w:space="0" w:color="000000"/>
              <w:bottom w:val="single" w:sz="4" w:space="0" w:color="000000"/>
              <w:right w:val="single" w:sz="4" w:space="0" w:color="000000"/>
            </w:tcBorders>
            <w:vAlign w:val="center"/>
          </w:tcPr>
          <w:p w14:paraId="579E023F" w14:textId="77777777" w:rsidR="003A1549" w:rsidRPr="00597866" w:rsidRDefault="003A1549" w:rsidP="003A1549">
            <w:pPr>
              <w:spacing w:after="0" w:line="240" w:lineRule="auto"/>
              <w:rPr>
                <w:rFonts w:ascii="Palatino Linotype" w:eastAsia="Times New Roman" w:hAnsi="Palatino Linotype" w:cs="Calibri"/>
                <w:color w:val="000000"/>
              </w:rPr>
            </w:pPr>
            <w:r w:rsidRPr="00D608D4">
              <w:rPr>
                <w:rFonts w:ascii="Palatino Linotype" w:eastAsia="Times New Roman" w:hAnsi="Palatino Linotype" w:cstheme="minorHAnsi"/>
                <w:color w:val="000000"/>
              </w:rPr>
              <w:t>Public</w:t>
            </w:r>
          </w:p>
        </w:tc>
        <w:tc>
          <w:tcPr>
            <w:tcW w:w="2738" w:type="dxa"/>
            <w:vAlign w:val="center"/>
          </w:tcPr>
          <w:p w14:paraId="63C91F79" w14:textId="270502FA"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3</w:t>
            </w:r>
          </w:p>
        </w:tc>
      </w:tr>
      <w:tr w:rsidR="003A1549" w:rsidRPr="00D608D4" w14:paraId="44F53ACD"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81E3FE2"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hAnsi="Palatino Linotype" w:cstheme="minorHAnsi"/>
                <w:spacing w:val="-2"/>
              </w:rPr>
              <w:t>Christopher McMorran</w:t>
            </w:r>
          </w:p>
        </w:tc>
        <w:tc>
          <w:tcPr>
            <w:tcW w:w="2222" w:type="dxa"/>
            <w:tcBorders>
              <w:top w:val="single" w:sz="4" w:space="0" w:color="000000"/>
              <w:left w:val="single" w:sz="4" w:space="0" w:color="000000"/>
              <w:bottom w:val="single" w:sz="4" w:space="0" w:color="000000"/>
              <w:right w:val="single" w:sz="4" w:space="0" w:color="000000"/>
            </w:tcBorders>
            <w:vAlign w:val="center"/>
          </w:tcPr>
          <w:p w14:paraId="0B857BA0"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eastAsia="Times New Roman" w:hAnsi="Palatino Linotype" w:cstheme="minorHAnsi"/>
                <w:color w:val="000000"/>
              </w:rPr>
              <w:t>Public</w:t>
            </w:r>
          </w:p>
        </w:tc>
        <w:tc>
          <w:tcPr>
            <w:tcW w:w="2738" w:type="dxa"/>
            <w:vAlign w:val="center"/>
          </w:tcPr>
          <w:p w14:paraId="1AE45749" w14:textId="4520A4D0"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4</w:t>
            </w:r>
          </w:p>
        </w:tc>
      </w:tr>
      <w:tr w:rsidR="003A1549" w:rsidRPr="00D608D4" w14:paraId="6D163937" w14:textId="77777777" w:rsidTr="006B6CE9">
        <w:trPr>
          <w:trHeight w:val="296"/>
          <w:jc w:val="center"/>
        </w:trPr>
        <w:tc>
          <w:tcPr>
            <w:tcW w:w="3083" w:type="dxa"/>
            <w:vAlign w:val="center"/>
          </w:tcPr>
          <w:p w14:paraId="0EDD958E" w14:textId="77777777" w:rsidR="003A1549" w:rsidRPr="00597866" w:rsidRDefault="003A1549" w:rsidP="003A1549">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Chuck Gilbert</w:t>
            </w:r>
          </w:p>
        </w:tc>
        <w:tc>
          <w:tcPr>
            <w:tcW w:w="2222" w:type="dxa"/>
            <w:vAlign w:val="center"/>
          </w:tcPr>
          <w:p w14:paraId="65BF1C36" w14:textId="77777777" w:rsidR="003A1549" w:rsidRPr="00597866" w:rsidRDefault="003A1549" w:rsidP="003A1549">
            <w:pPr>
              <w:spacing w:after="0" w:line="240" w:lineRule="auto"/>
              <w:rPr>
                <w:rFonts w:ascii="Palatino Linotype" w:eastAsia="Times New Roman" w:hAnsi="Palatino Linotype" w:cs="Calibri"/>
                <w:color w:val="000000"/>
              </w:rPr>
            </w:pPr>
            <w:r w:rsidRPr="00D608D4">
              <w:rPr>
                <w:rFonts w:ascii="Palatino Linotype" w:eastAsia="Times New Roman" w:hAnsi="Palatino Linotype" w:cstheme="minorHAnsi"/>
                <w:color w:val="000000"/>
              </w:rPr>
              <w:t>SWAC/DSAC</w:t>
            </w:r>
          </w:p>
        </w:tc>
        <w:tc>
          <w:tcPr>
            <w:tcW w:w="2738" w:type="dxa"/>
            <w:vAlign w:val="center"/>
          </w:tcPr>
          <w:p w14:paraId="6FAA2339" w14:textId="3CCC6A44"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5</w:t>
            </w:r>
          </w:p>
        </w:tc>
      </w:tr>
      <w:tr w:rsidR="003A1549" w:rsidRPr="00531A0A" w14:paraId="1E560036" w14:textId="77777777" w:rsidTr="003D2ED4">
        <w:trPr>
          <w:trHeight w:val="287"/>
          <w:jc w:val="center"/>
        </w:trPr>
        <w:tc>
          <w:tcPr>
            <w:tcW w:w="3083" w:type="dxa"/>
            <w:vAlign w:val="center"/>
          </w:tcPr>
          <w:p w14:paraId="089DE866"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Daniel Redick</w:t>
            </w:r>
          </w:p>
        </w:tc>
        <w:tc>
          <w:tcPr>
            <w:tcW w:w="2222" w:type="dxa"/>
            <w:vAlign w:val="center"/>
          </w:tcPr>
          <w:p w14:paraId="2CE93672"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Benton County Staff</w:t>
            </w:r>
          </w:p>
        </w:tc>
        <w:tc>
          <w:tcPr>
            <w:tcW w:w="2738" w:type="dxa"/>
            <w:vAlign w:val="center"/>
          </w:tcPr>
          <w:p w14:paraId="09DA7F65" w14:textId="7375BF39"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6</w:t>
            </w:r>
          </w:p>
        </w:tc>
      </w:tr>
      <w:tr w:rsidR="003A1549" w:rsidRPr="00D608D4" w14:paraId="2DB41C7E"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6452EC22" w14:textId="77777777" w:rsidR="003A1549" w:rsidRPr="00D608D4" w:rsidRDefault="003A1549" w:rsidP="003A1549">
            <w:pPr>
              <w:spacing w:after="0" w:line="240" w:lineRule="auto"/>
              <w:rPr>
                <w:rFonts w:ascii="Palatino Linotype" w:hAnsi="Palatino Linotype" w:cstheme="minorHAnsi"/>
                <w:spacing w:val="-6"/>
              </w:rPr>
            </w:pPr>
            <w:r w:rsidRPr="00D608D4">
              <w:rPr>
                <w:rFonts w:ascii="Palatino Linotype" w:hAnsi="Palatino Linotype" w:cstheme="minorHAnsi"/>
                <w:spacing w:val="-6"/>
              </w:rPr>
              <w:t>Ed</w:t>
            </w:r>
            <w:r w:rsidRPr="00D608D4">
              <w:rPr>
                <w:rFonts w:ascii="Palatino Linotype" w:hAnsi="Palatino Linotype" w:cstheme="minorHAnsi"/>
                <w:spacing w:val="-2"/>
              </w:rPr>
              <w:t xml:space="preserve"> Pitera</w:t>
            </w:r>
          </w:p>
        </w:tc>
        <w:tc>
          <w:tcPr>
            <w:tcW w:w="2222" w:type="dxa"/>
            <w:tcBorders>
              <w:top w:val="single" w:sz="4" w:space="0" w:color="000000"/>
              <w:left w:val="single" w:sz="4" w:space="0" w:color="000000"/>
              <w:bottom w:val="single" w:sz="4" w:space="0" w:color="000000"/>
              <w:right w:val="single" w:sz="4" w:space="0" w:color="000000"/>
            </w:tcBorders>
            <w:vAlign w:val="center"/>
          </w:tcPr>
          <w:p w14:paraId="5C39D05B" w14:textId="77777777" w:rsidR="003A1549" w:rsidRPr="00D608D4" w:rsidRDefault="003A1549" w:rsidP="003A1549">
            <w:pPr>
              <w:spacing w:after="0" w:line="240" w:lineRule="auto"/>
              <w:rPr>
                <w:rFonts w:ascii="Palatino Linotype" w:hAnsi="Palatino Linotype" w:cstheme="minorHAnsi"/>
                <w:spacing w:val="-6"/>
              </w:rPr>
            </w:pPr>
            <w:r w:rsidRPr="00D608D4">
              <w:rPr>
                <w:rFonts w:ascii="Palatino Linotype" w:eastAsia="Times New Roman" w:hAnsi="Palatino Linotype" w:cstheme="minorHAnsi"/>
                <w:color w:val="000000"/>
              </w:rPr>
              <w:t>Public</w:t>
            </w:r>
          </w:p>
        </w:tc>
        <w:tc>
          <w:tcPr>
            <w:tcW w:w="2738" w:type="dxa"/>
            <w:vAlign w:val="center"/>
          </w:tcPr>
          <w:p w14:paraId="30FB2480" w14:textId="2716EB98"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7</w:t>
            </w:r>
          </w:p>
        </w:tc>
      </w:tr>
      <w:tr w:rsidR="003A1549" w:rsidRPr="00D608D4" w14:paraId="536B0155" w14:textId="77777777" w:rsidTr="006B6CE9">
        <w:trPr>
          <w:trHeight w:val="89"/>
          <w:jc w:val="center"/>
        </w:trPr>
        <w:tc>
          <w:tcPr>
            <w:tcW w:w="3083" w:type="dxa"/>
            <w:vAlign w:val="center"/>
          </w:tcPr>
          <w:p w14:paraId="71B5C704"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Elizabeth Irish</w:t>
            </w:r>
          </w:p>
        </w:tc>
        <w:tc>
          <w:tcPr>
            <w:tcW w:w="2222" w:type="dxa"/>
            <w:vAlign w:val="center"/>
          </w:tcPr>
          <w:p w14:paraId="65A0DBF6"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Planning Commission</w:t>
            </w:r>
          </w:p>
        </w:tc>
        <w:tc>
          <w:tcPr>
            <w:tcW w:w="2738" w:type="dxa"/>
            <w:vAlign w:val="center"/>
          </w:tcPr>
          <w:p w14:paraId="672361C7" w14:textId="30366A36"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8</w:t>
            </w:r>
          </w:p>
        </w:tc>
      </w:tr>
      <w:tr w:rsidR="003A1549" w:rsidRPr="00D608D4" w14:paraId="00990DA6"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4B1F0540" w14:textId="77777777" w:rsidR="003A1549" w:rsidRPr="00D608D4" w:rsidRDefault="003A1549" w:rsidP="003A1549">
            <w:pPr>
              <w:spacing w:after="0" w:line="240" w:lineRule="auto"/>
              <w:rPr>
                <w:rFonts w:ascii="Palatino Linotype" w:hAnsi="Palatino Linotype" w:cstheme="minorHAnsi"/>
                <w:spacing w:val="-4"/>
              </w:rPr>
            </w:pPr>
            <w:r w:rsidRPr="00D608D4">
              <w:rPr>
                <w:rFonts w:ascii="Palatino Linotype" w:hAnsi="Palatino Linotype" w:cstheme="minorHAnsi"/>
                <w:spacing w:val="-4"/>
              </w:rPr>
              <w:t>John</w:t>
            </w:r>
            <w:r w:rsidRPr="00D608D4">
              <w:rPr>
                <w:rFonts w:ascii="Palatino Linotype" w:hAnsi="Palatino Linotype" w:cstheme="minorHAnsi"/>
                <w:spacing w:val="-2"/>
              </w:rPr>
              <w:t xml:space="preserve"> Deuel</w:t>
            </w:r>
          </w:p>
        </w:tc>
        <w:tc>
          <w:tcPr>
            <w:tcW w:w="2222" w:type="dxa"/>
            <w:tcBorders>
              <w:top w:val="single" w:sz="4" w:space="0" w:color="000000"/>
              <w:left w:val="single" w:sz="4" w:space="0" w:color="000000"/>
              <w:bottom w:val="single" w:sz="4" w:space="0" w:color="000000"/>
              <w:right w:val="single" w:sz="4" w:space="0" w:color="000000"/>
            </w:tcBorders>
            <w:vAlign w:val="center"/>
          </w:tcPr>
          <w:p w14:paraId="00194D42" w14:textId="77777777" w:rsidR="003A1549" w:rsidRPr="00D608D4" w:rsidRDefault="003A1549" w:rsidP="003A1549">
            <w:pPr>
              <w:spacing w:after="0" w:line="240" w:lineRule="auto"/>
              <w:rPr>
                <w:rFonts w:ascii="Palatino Linotype" w:hAnsi="Palatino Linotype" w:cstheme="minorHAnsi"/>
                <w:spacing w:val="-4"/>
              </w:rPr>
            </w:pPr>
            <w:r w:rsidRPr="00D608D4">
              <w:rPr>
                <w:rFonts w:ascii="Palatino Linotype" w:eastAsia="Times New Roman" w:hAnsi="Palatino Linotype" w:cstheme="minorHAnsi"/>
                <w:color w:val="000000"/>
              </w:rPr>
              <w:t>Republic: Local</w:t>
            </w:r>
          </w:p>
        </w:tc>
        <w:tc>
          <w:tcPr>
            <w:tcW w:w="2738" w:type="dxa"/>
            <w:vAlign w:val="center"/>
          </w:tcPr>
          <w:p w14:paraId="65B58AC1" w14:textId="297E2C8F"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9</w:t>
            </w:r>
          </w:p>
        </w:tc>
      </w:tr>
      <w:tr w:rsidR="003A1549" w:rsidRPr="00D608D4" w14:paraId="5AFE448E" w14:textId="77777777" w:rsidTr="006B6CE9">
        <w:trPr>
          <w:trHeight w:val="305"/>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AAD39E7"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hAnsi="Palatino Linotype" w:cstheme="minorHAnsi"/>
                <w:spacing w:val="-2"/>
              </w:rPr>
              <w:t>Kathryn Duvall</w:t>
            </w:r>
          </w:p>
        </w:tc>
        <w:tc>
          <w:tcPr>
            <w:tcW w:w="2222" w:type="dxa"/>
            <w:tcBorders>
              <w:top w:val="single" w:sz="4" w:space="0" w:color="000000"/>
              <w:left w:val="single" w:sz="4" w:space="0" w:color="000000"/>
              <w:bottom w:val="single" w:sz="4" w:space="0" w:color="000000"/>
              <w:right w:val="single" w:sz="4" w:space="0" w:color="000000"/>
            </w:tcBorders>
            <w:vAlign w:val="center"/>
          </w:tcPr>
          <w:p w14:paraId="329306EC"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eastAsia="Times New Roman" w:hAnsi="Palatino Linotype" w:cstheme="minorHAnsi"/>
                <w:color w:val="000000"/>
              </w:rPr>
              <w:t>Public</w:t>
            </w:r>
          </w:p>
        </w:tc>
        <w:tc>
          <w:tcPr>
            <w:tcW w:w="2738" w:type="dxa"/>
            <w:vAlign w:val="center"/>
          </w:tcPr>
          <w:p w14:paraId="4D7D4CF5" w14:textId="67A19BBE"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10</w:t>
            </w:r>
          </w:p>
        </w:tc>
      </w:tr>
      <w:tr w:rsidR="003A1549" w:rsidRPr="00D608D4" w14:paraId="6515EF60"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6798F32B"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hAnsi="Palatino Linotype" w:cstheme="minorHAnsi"/>
                <w:spacing w:val="-2"/>
              </w:rPr>
              <w:t>Louisa Shelby</w:t>
            </w:r>
          </w:p>
        </w:tc>
        <w:tc>
          <w:tcPr>
            <w:tcW w:w="2222" w:type="dxa"/>
            <w:tcBorders>
              <w:top w:val="single" w:sz="4" w:space="0" w:color="000000"/>
              <w:left w:val="single" w:sz="4" w:space="0" w:color="000000"/>
              <w:bottom w:val="single" w:sz="4" w:space="0" w:color="000000"/>
              <w:right w:val="single" w:sz="4" w:space="0" w:color="000000"/>
            </w:tcBorders>
            <w:vAlign w:val="center"/>
          </w:tcPr>
          <w:p w14:paraId="71B5B4ED"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eastAsia="Times New Roman" w:hAnsi="Palatino Linotype" w:cstheme="minorHAnsi"/>
                <w:color w:val="000000"/>
              </w:rPr>
              <w:t>Public</w:t>
            </w:r>
          </w:p>
        </w:tc>
        <w:tc>
          <w:tcPr>
            <w:tcW w:w="2738" w:type="dxa"/>
            <w:vAlign w:val="center"/>
          </w:tcPr>
          <w:p w14:paraId="62EACF0C" w14:textId="72E15114"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11</w:t>
            </w:r>
          </w:p>
        </w:tc>
      </w:tr>
      <w:tr w:rsidR="003A1549" w:rsidRPr="00D608D4" w14:paraId="23672B8F" w14:textId="77777777" w:rsidTr="006B6CE9">
        <w:trPr>
          <w:trHeight w:val="287"/>
          <w:jc w:val="center"/>
        </w:trPr>
        <w:tc>
          <w:tcPr>
            <w:tcW w:w="3083" w:type="dxa"/>
            <w:vAlign w:val="center"/>
          </w:tcPr>
          <w:p w14:paraId="158D24EC"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Marge Popp</w:t>
            </w:r>
          </w:p>
        </w:tc>
        <w:tc>
          <w:tcPr>
            <w:tcW w:w="2222" w:type="dxa"/>
            <w:vAlign w:val="center"/>
          </w:tcPr>
          <w:p w14:paraId="62CE2C8D"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SWAC/DSAC</w:t>
            </w:r>
          </w:p>
        </w:tc>
        <w:tc>
          <w:tcPr>
            <w:tcW w:w="2738" w:type="dxa"/>
            <w:vAlign w:val="center"/>
          </w:tcPr>
          <w:p w14:paraId="1A900D9E" w14:textId="48F04FC5"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12</w:t>
            </w:r>
          </w:p>
        </w:tc>
      </w:tr>
      <w:tr w:rsidR="003A1549" w:rsidRPr="00D608D4" w14:paraId="4B3019A8"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47FED987" w14:textId="77777777" w:rsidR="003A1549" w:rsidRPr="00D608D4" w:rsidRDefault="003A1549" w:rsidP="003A1549">
            <w:pPr>
              <w:spacing w:after="0" w:line="240" w:lineRule="auto"/>
              <w:rPr>
                <w:rFonts w:ascii="Palatino Linotype" w:hAnsi="Palatino Linotype" w:cstheme="minorHAnsi"/>
                <w:spacing w:val="-4"/>
              </w:rPr>
            </w:pPr>
            <w:r w:rsidRPr="00D608D4">
              <w:rPr>
                <w:rFonts w:ascii="Palatino Linotype" w:hAnsi="Palatino Linotype" w:cstheme="minorHAnsi"/>
                <w:spacing w:val="-4"/>
              </w:rPr>
              <w:t>Mary</w:t>
            </w:r>
            <w:r w:rsidRPr="00D608D4">
              <w:rPr>
                <w:rFonts w:ascii="Palatino Linotype" w:hAnsi="Palatino Linotype" w:cstheme="minorHAnsi"/>
                <w:spacing w:val="-2"/>
              </w:rPr>
              <w:t xml:space="preserve"> Parmigiani</w:t>
            </w:r>
          </w:p>
        </w:tc>
        <w:tc>
          <w:tcPr>
            <w:tcW w:w="2222" w:type="dxa"/>
            <w:tcBorders>
              <w:top w:val="single" w:sz="4" w:space="0" w:color="000000"/>
              <w:left w:val="single" w:sz="4" w:space="0" w:color="000000"/>
              <w:bottom w:val="single" w:sz="4" w:space="0" w:color="000000"/>
              <w:right w:val="single" w:sz="4" w:space="0" w:color="000000"/>
            </w:tcBorders>
            <w:vAlign w:val="center"/>
          </w:tcPr>
          <w:p w14:paraId="16EBDBF3" w14:textId="77777777" w:rsidR="003A1549" w:rsidRPr="00D608D4" w:rsidRDefault="003A1549" w:rsidP="003A1549">
            <w:pPr>
              <w:spacing w:after="0" w:line="240" w:lineRule="auto"/>
              <w:rPr>
                <w:rFonts w:ascii="Palatino Linotype" w:hAnsi="Palatino Linotype" w:cstheme="minorHAnsi"/>
                <w:spacing w:val="-4"/>
              </w:rPr>
            </w:pPr>
            <w:r w:rsidRPr="00D608D4">
              <w:rPr>
                <w:rFonts w:ascii="Palatino Linotype" w:eastAsia="Times New Roman" w:hAnsi="Palatino Linotype" w:cstheme="minorHAnsi"/>
                <w:color w:val="000000"/>
              </w:rPr>
              <w:t>Public</w:t>
            </w:r>
          </w:p>
        </w:tc>
        <w:tc>
          <w:tcPr>
            <w:tcW w:w="2738" w:type="dxa"/>
            <w:vAlign w:val="center"/>
          </w:tcPr>
          <w:p w14:paraId="7161ACD3" w14:textId="64DDE2F7"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13</w:t>
            </w:r>
          </w:p>
        </w:tc>
      </w:tr>
      <w:tr w:rsidR="003A1549" w:rsidRPr="00D608D4" w14:paraId="28B44E9F" w14:textId="77777777" w:rsidTr="006B6CE9">
        <w:trPr>
          <w:trHeight w:val="287"/>
          <w:jc w:val="center"/>
        </w:trPr>
        <w:tc>
          <w:tcPr>
            <w:tcW w:w="3083" w:type="dxa"/>
            <w:vAlign w:val="center"/>
          </w:tcPr>
          <w:p w14:paraId="0F551761" w14:textId="77777777" w:rsidR="003A1549"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Russ Knocke</w:t>
            </w:r>
          </w:p>
          <w:p w14:paraId="4E6E9371" w14:textId="77777777" w:rsidR="003A1549" w:rsidRPr="00D608D4" w:rsidRDefault="003A1549" w:rsidP="003A1549">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 xml:space="preserve">ALT: </w:t>
            </w:r>
            <w:r w:rsidRPr="00597866">
              <w:rPr>
                <w:rFonts w:ascii="Palatino Linotype" w:eastAsia="Times New Roman" w:hAnsi="Palatino Linotype" w:cs="Calibri"/>
                <w:color w:val="000000"/>
              </w:rPr>
              <w:t>Ginger Rough</w:t>
            </w:r>
          </w:p>
        </w:tc>
        <w:tc>
          <w:tcPr>
            <w:tcW w:w="2222" w:type="dxa"/>
            <w:vAlign w:val="center"/>
          </w:tcPr>
          <w:p w14:paraId="031B4087" w14:textId="77777777" w:rsidR="003A1549" w:rsidRPr="00D608D4" w:rsidRDefault="003A1549" w:rsidP="003A1549">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Planning Commission</w:t>
            </w:r>
          </w:p>
        </w:tc>
        <w:tc>
          <w:tcPr>
            <w:tcW w:w="2738" w:type="dxa"/>
            <w:vAlign w:val="center"/>
          </w:tcPr>
          <w:p w14:paraId="478732CA" w14:textId="2F591C49"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14</w:t>
            </w:r>
          </w:p>
        </w:tc>
      </w:tr>
      <w:tr w:rsidR="003A1549" w:rsidRPr="00D608D4" w14:paraId="525AC60D" w14:textId="77777777" w:rsidTr="006B6CE9">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2838EF12"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hAnsi="Palatino Linotype" w:cstheme="minorHAnsi"/>
                <w:spacing w:val="-2"/>
              </w:rPr>
              <w:t>Ryan McAlister</w:t>
            </w:r>
          </w:p>
        </w:tc>
        <w:tc>
          <w:tcPr>
            <w:tcW w:w="2222" w:type="dxa"/>
            <w:tcBorders>
              <w:top w:val="single" w:sz="4" w:space="0" w:color="000000"/>
              <w:left w:val="single" w:sz="4" w:space="0" w:color="000000"/>
              <w:bottom w:val="single" w:sz="4" w:space="0" w:color="000000"/>
              <w:right w:val="single" w:sz="4" w:space="0" w:color="000000"/>
            </w:tcBorders>
            <w:vAlign w:val="center"/>
          </w:tcPr>
          <w:p w14:paraId="2B38600E" w14:textId="77777777" w:rsidR="003A1549" w:rsidRPr="00D608D4" w:rsidRDefault="003A1549" w:rsidP="003A1549">
            <w:pPr>
              <w:spacing w:after="0" w:line="240" w:lineRule="auto"/>
              <w:rPr>
                <w:rFonts w:ascii="Palatino Linotype" w:hAnsi="Palatino Linotype" w:cstheme="minorHAnsi"/>
                <w:spacing w:val="-2"/>
              </w:rPr>
            </w:pPr>
            <w:r w:rsidRPr="00D608D4">
              <w:rPr>
                <w:rFonts w:ascii="Palatino Linotype" w:eastAsia="Times New Roman" w:hAnsi="Palatino Linotype" w:cstheme="minorHAnsi"/>
                <w:color w:val="000000"/>
              </w:rPr>
              <w:t>Public</w:t>
            </w:r>
          </w:p>
        </w:tc>
        <w:tc>
          <w:tcPr>
            <w:tcW w:w="2738" w:type="dxa"/>
            <w:vAlign w:val="center"/>
          </w:tcPr>
          <w:p w14:paraId="2CC9BCBF" w14:textId="79BBA4CE"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15</w:t>
            </w:r>
          </w:p>
        </w:tc>
      </w:tr>
      <w:tr w:rsidR="003A1549" w:rsidRPr="00531A0A" w14:paraId="280C03AC" w14:textId="77777777" w:rsidTr="003D2ED4">
        <w:trPr>
          <w:trHeight w:val="287"/>
          <w:jc w:val="center"/>
        </w:trPr>
        <w:tc>
          <w:tcPr>
            <w:tcW w:w="3083" w:type="dxa"/>
            <w:vAlign w:val="center"/>
          </w:tcPr>
          <w:p w14:paraId="7F6CB251" w14:textId="77777777" w:rsidR="003A1549" w:rsidRDefault="003A1549" w:rsidP="003A1549">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Sean McGuir</w:t>
            </w:r>
            <w:r>
              <w:rPr>
                <w:rFonts w:ascii="Palatino Linotype" w:eastAsia="Times New Roman" w:hAnsi="Palatino Linotype" w:cs="Calibri"/>
                <w:color w:val="000000"/>
              </w:rPr>
              <w:t>e</w:t>
            </w:r>
          </w:p>
          <w:p w14:paraId="0801C637" w14:textId="77777777" w:rsidR="003A1549" w:rsidRPr="00597866" w:rsidRDefault="003A1549" w:rsidP="003A1549">
            <w:pPr>
              <w:spacing w:after="0" w:line="240" w:lineRule="auto"/>
              <w:rPr>
                <w:rFonts w:ascii="Palatino Linotype" w:eastAsia="Times New Roman" w:hAnsi="Palatino Linotype" w:cs="Calibri"/>
                <w:color w:val="000000"/>
              </w:rPr>
            </w:pPr>
            <w:r>
              <w:rPr>
                <w:rFonts w:ascii="Palatino Linotype" w:eastAsia="Times New Roman" w:hAnsi="Palatino Linotype" w:cs="Calibri"/>
                <w:color w:val="000000"/>
              </w:rPr>
              <w:t>ALT: Jen Brown</w:t>
            </w:r>
          </w:p>
        </w:tc>
        <w:tc>
          <w:tcPr>
            <w:tcW w:w="2222" w:type="dxa"/>
            <w:vAlign w:val="center"/>
          </w:tcPr>
          <w:p w14:paraId="471DD7F7" w14:textId="77777777" w:rsidR="003A1549" w:rsidRPr="00597866" w:rsidRDefault="003A1549" w:rsidP="003A1549">
            <w:pPr>
              <w:spacing w:after="0" w:line="240" w:lineRule="auto"/>
              <w:rPr>
                <w:rFonts w:ascii="Palatino Linotype" w:eastAsia="Times New Roman" w:hAnsi="Palatino Linotype" w:cs="Calibri"/>
                <w:color w:val="000000"/>
              </w:rPr>
            </w:pPr>
            <w:r w:rsidRPr="00D608D4">
              <w:rPr>
                <w:rFonts w:ascii="Palatino Linotype" w:eastAsia="Times New Roman" w:hAnsi="Palatino Linotype" w:cstheme="minorHAnsi"/>
                <w:color w:val="000000"/>
              </w:rPr>
              <w:t>Benton County Staff</w:t>
            </w:r>
          </w:p>
        </w:tc>
        <w:tc>
          <w:tcPr>
            <w:tcW w:w="2738" w:type="dxa"/>
            <w:vAlign w:val="center"/>
          </w:tcPr>
          <w:p w14:paraId="5EF2EA1B" w14:textId="73806F66"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16</w:t>
            </w:r>
          </w:p>
        </w:tc>
      </w:tr>
      <w:tr w:rsidR="003A1549" w:rsidRPr="00531A0A" w14:paraId="22FDBB19" w14:textId="77777777" w:rsidTr="003D2ED4">
        <w:trPr>
          <w:trHeight w:val="287"/>
          <w:jc w:val="center"/>
        </w:trPr>
        <w:tc>
          <w:tcPr>
            <w:tcW w:w="3083" w:type="dxa"/>
            <w:vAlign w:val="center"/>
          </w:tcPr>
          <w:p w14:paraId="6FF5AC9B" w14:textId="77777777" w:rsidR="003A1549" w:rsidRPr="00597866" w:rsidRDefault="003A1549" w:rsidP="003A1549">
            <w:pPr>
              <w:spacing w:after="0" w:line="240" w:lineRule="auto"/>
              <w:rPr>
                <w:rFonts w:ascii="Palatino Linotype" w:eastAsia="Times New Roman" w:hAnsi="Palatino Linotype" w:cs="Calibri"/>
                <w:color w:val="000000"/>
              </w:rPr>
            </w:pPr>
            <w:r w:rsidRPr="00597866">
              <w:rPr>
                <w:rFonts w:ascii="Palatino Linotype" w:eastAsia="Times New Roman" w:hAnsi="Palatino Linotype" w:cs="Calibri"/>
                <w:color w:val="000000"/>
              </w:rPr>
              <w:t>Shane Sanderson</w:t>
            </w:r>
          </w:p>
        </w:tc>
        <w:tc>
          <w:tcPr>
            <w:tcW w:w="2222" w:type="dxa"/>
            <w:vAlign w:val="center"/>
          </w:tcPr>
          <w:p w14:paraId="3EEBAF51" w14:textId="77777777" w:rsidR="003A1549" w:rsidRPr="00597866" w:rsidRDefault="003A1549" w:rsidP="003A1549">
            <w:pPr>
              <w:spacing w:after="0" w:line="240" w:lineRule="auto"/>
              <w:rPr>
                <w:rFonts w:ascii="Palatino Linotype" w:eastAsia="Times New Roman" w:hAnsi="Palatino Linotype" w:cs="Calibri"/>
                <w:color w:val="000000"/>
              </w:rPr>
            </w:pPr>
            <w:r>
              <w:rPr>
                <w:rFonts w:ascii="Palatino Linotype" w:eastAsia="Times New Roman" w:hAnsi="Palatino Linotype" w:cstheme="minorHAnsi"/>
                <w:color w:val="000000"/>
              </w:rPr>
              <w:t xml:space="preserve">Linn County </w:t>
            </w:r>
          </w:p>
        </w:tc>
        <w:tc>
          <w:tcPr>
            <w:tcW w:w="2738" w:type="dxa"/>
            <w:vAlign w:val="center"/>
          </w:tcPr>
          <w:p w14:paraId="72B19DC0" w14:textId="75E9F097"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17</w:t>
            </w:r>
          </w:p>
        </w:tc>
      </w:tr>
      <w:tr w:rsidR="003A1549" w:rsidRPr="00D608D4" w14:paraId="3C1AFD35" w14:textId="77777777" w:rsidTr="006B6CE9">
        <w:trPr>
          <w:trHeight w:val="287"/>
          <w:jc w:val="center"/>
        </w:trPr>
        <w:tc>
          <w:tcPr>
            <w:tcW w:w="3083" w:type="dxa"/>
            <w:vAlign w:val="center"/>
          </w:tcPr>
          <w:p w14:paraId="7AFF7ABB" w14:textId="77777777" w:rsidR="003A1549"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Shawn Edmonds</w:t>
            </w:r>
          </w:p>
          <w:p w14:paraId="3614512B" w14:textId="77777777" w:rsidR="003A1549" w:rsidRPr="00D608D4" w:rsidRDefault="003A1549" w:rsidP="003A1549">
            <w:pPr>
              <w:spacing w:after="0" w:line="240" w:lineRule="auto"/>
              <w:rPr>
                <w:rFonts w:ascii="Palatino Linotype" w:eastAsia="Times New Roman" w:hAnsi="Palatino Linotype" w:cstheme="minorHAnsi"/>
                <w:color w:val="000000"/>
              </w:rPr>
            </w:pPr>
            <w:r>
              <w:rPr>
                <w:rFonts w:ascii="Palatino Linotype" w:eastAsia="Times New Roman" w:hAnsi="Palatino Linotype" w:cstheme="minorHAnsi"/>
                <w:color w:val="000000"/>
              </w:rPr>
              <w:t xml:space="preserve">ALT: </w:t>
            </w:r>
            <w:r w:rsidRPr="00597866">
              <w:rPr>
                <w:rFonts w:ascii="Palatino Linotype" w:eastAsia="Times New Roman" w:hAnsi="Palatino Linotype" w:cs="Calibri"/>
                <w:color w:val="000000"/>
              </w:rPr>
              <w:t>Julie Jackson</w:t>
            </w:r>
          </w:p>
        </w:tc>
        <w:tc>
          <w:tcPr>
            <w:tcW w:w="2222" w:type="dxa"/>
            <w:vAlign w:val="center"/>
          </w:tcPr>
          <w:p w14:paraId="447AB490" w14:textId="77777777" w:rsidR="003A1549" w:rsidRPr="00D608D4" w:rsidRDefault="003A1549" w:rsidP="003A1549">
            <w:pPr>
              <w:spacing w:after="0" w:line="240" w:lineRule="auto"/>
              <w:rPr>
                <w:rFonts w:ascii="Palatino Linotype" w:eastAsia="Times New Roman" w:hAnsi="Palatino Linotype" w:cstheme="minorHAnsi"/>
                <w:color w:val="000000"/>
              </w:rPr>
            </w:pPr>
            <w:r w:rsidRPr="00D608D4">
              <w:rPr>
                <w:rFonts w:ascii="Palatino Linotype" w:eastAsia="Times New Roman" w:hAnsi="Palatino Linotype" w:cstheme="minorHAnsi"/>
                <w:color w:val="000000"/>
              </w:rPr>
              <w:t>Republic: National</w:t>
            </w:r>
          </w:p>
        </w:tc>
        <w:tc>
          <w:tcPr>
            <w:tcW w:w="2738" w:type="dxa"/>
            <w:vAlign w:val="center"/>
          </w:tcPr>
          <w:p w14:paraId="326DDF44" w14:textId="6884CB60" w:rsidR="003A1549" w:rsidRPr="00D608D4" w:rsidRDefault="003A1549" w:rsidP="003A1549">
            <w:pPr>
              <w:spacing w:after="0" w:line="240" w:lineRule="auto"/>
              <w:jc w:val="center"/>
              <w:rPr>
                <w:rFonts w:ascii="Palatino Linotype" w:eastAsia="Times New Roman" w:hAnsi="Palatino Linotype" w:cstheme="minorHAnsi"/>
                <w:color w:val="000000"/>
              </w:rPr>
            </w:pPr>
            <w:r>
              <w:rPr>
                <w:rFonts w:ascii="Palatino Linotype" w:eastAsia="Times New Roman" w:hAnsi="Palatino Linotype" w:cstheme="minorHAnsi"/>
                <w:color w:val="000000"/>
              </w:rPr>
              <w:t>18</w:t>
            </w:r>
          </w:p>
        </w:tc>
      </w:tr>
    </w:tbl>
    <w:p w14:paraId="50BFE144" w14:textId="77777777" w:rsidR="006B5702" w:rsidRPr="00603349" w:rsidRDefault="006B5702" w:rsidP="006B5702">
      <w:pPr>
        <w:rPr>
          <w:rFonts w:ascii="Palatino Linotype" w:eastAsia="Calibri" w:hAnsi="Palatino Linotype" w:cstheme="minorHAnsi"/>
          <w:b/>
          <w:bCs/>
        </w:rPr>
      </w:pPr>
    </w:p>
    <w:p w14:paraId="4DAF866F" w14:textId="77777777" w:rsidR="006B5702" w:rsidRDefault="006B5702">
      <w:pPr>
        <w:rPr>
          <w:rFonts w:ascii="Palatino Linotype" w:eastAsia="Calibri" w:hAnsi="Palatino Linotype" w:cstheme="minorHAnsi"/>
          <w:b/>
          <w:bCs/>
          <w:color w:val="0070C0"/>
          <w:sz w:val="28"/>
          <w:szCs w:val="28"/>
        </w:rPr>
      </w:pPr>
      <w:r>
        <w:rPr>
          <w:rFonts w:ascii="Palatino Linotype" w:eastAsia="Calibri" w:hAnsi="Palatino Linotype" w:cstheme="minorHAnsi"/>
          <w:b/>
          <w:bCs/>
          <w:color w:val="0070C0"/>
          <w:sz w:val="28"/>
          <w:szCs w:val="28"/>
        </w:rPr>
        <w:br w:type="page"/>
      </w:r>
    </w:p>
    <w:p w14:paraId="6698325F" w14:textId="46ABF817" w:rsidR="006B5702" w:rsidRPr="00603349" w:rsidRDefault="006B5702" w:rsidP="006B5702">
      <w:pPr>
        <w:rPr>
          <w:rFonts w:ascii="Palatino Linotype" w:eastAsia="Calibri" w:hAnsi="Palatino Linotype" w:cstheme="minorHAnsi"/>
          <w:b/>
          <w:bCs/>
          <w:color w:val="0070C0"/>
          <w:sz w:val="28"/>
          <w:szCs w:val="28"/>
        </w:rPr>
      </w:pPr>
      <w:bookmarkStart w:id="48" w:name="ProcessReflections"/>
      <w:r w:rsidRPr="00603349">
        <w:rPr>
          <w:rFonts w:ascii="Palatino Linotype" w:eastAsia="Calibri" w:hAnsi="Palatino Linotype" w:cstheme="minorHAnsi"/>
          <w:b/>
          <w:bCs/>
          <w:color w:val="0070C0"/>
          <w:sz w:val="28"/>
          <w:szCs w:val="28"/>
        </w:rPr>
        <w:t>V</w:t>
      </w:r>
      <w:r w:rsidR="002230C5">
        <w:rPr>
          <w:rFonts w:ascii="Palatino Linotype" w:eastAsia="Calibri" w:hAnsi="Palatino Linotype" w:cstheme="minorHAnsi"/>
          <w:b/>
          <w:bCs/>
          <w:color w:val="0070C0"/>
          <w:sz w:val="28"/>
          <w:szCs w:val="28"/>
        </w:rPr>
        <w:t>I</w:t>
      </w:r>
      <w:r w:rsidRPr="00603349">
        <w:rPr>
          <w:rFonts w:ascii="Palatino Linotype" w:eastAsia="Calibri" w:hAnsi="Palatino Linotype" w:cstheme="minorHAnsi"/>
          <w:b/>
          <w:bCs/>
          <w:color w:val="0070C0"/>
          <w:sz w:val="28"/>
          <w:szCs w:val="28"/>
        </w:rPr>
        <w:t xml:space="preserve">. </w:t>
      </w:r>
      <w:r w:rsidR="00C67C60">
        <w:rPr>
          <w:rFonts w:ascii="Palatino Linotype" w:eastAsia="Calibri" w:hAnsi="Palatino Linotype" w:cstheme="minorHAnsi"/>
          <w:b/>
          <w:bCs/>
          <w:color w:val="0070C0"/>
          <w:sz w:val="28"/>
          <w:szCs w:val="28"/>
        </w:rPr>
        <w:t xml:space="preserve">Public Outreach and </w:t>
      </w:r>
      <w:r w:rsidRPr="00603349">
        <w:rPr>
          <w:rFonts w:ascii="Palatino Linotype" w:eastAsia="Calibri" w:hAnsi="Palatino Linotype" w:cstheme="minorHAnsi"/>
          <w:b/>
          <w:bCs/>
          <w:color w:val="0070C0"/>
          <w:sz w:val="28"/>
          <w:szCs w:val="28"/>
        </w:rPr>
        <w:t>Process Reflections</w:t>
      </w:r>
    </w:p>
    <w:p w14:paraId="79A122C8" w14:textId="1C15DEF5" w:rsidR="00C67C60" w:rsidRDefault="006B5702" w:rsidP="006B5702">
      <w:pPr>
        <w:ind w:firstLine="720"/>
        <w:rPr>
          <w:rFonts w:ascii="Palatino Linotype" w:eastAsia="Calibri" w:hAnsi="Palatino Linotype" w:cstheme="minorHAnsi"/>
          <w:b/>
          <w:bCs/>
        </w:rPr>
      </w:pPr>
      <w:bookmarkStart w:id="49" w:name="ProcessReflectionsA"/>
      <w:bookmarkEnd w:id="48"/>
      <w:r w:rsidRPr="00603349">
        <w:rPr>
          <w:rFonts w:ascii="Palatino Linotype" w:eastAsia="Calibri" w:hAnsi="Palatino Linotype" w:cstheme="minorHAnsi"/>
          <w:b/>
          <w:bCs/>
        </w:rPr>
        <w:t xml:space="preserve">a. </w:t>
      </w:r>
      <w:r w:rsidR="00C67C60">
        <w:rPr>
          <w:rFonts w:ascii="Palatino Linotype" w:eastAsia="Calibri" w:hAnsi="Palatino Linotype" w:cstheme="minorHAnsi"/>
          <w:b/>
          <w:bCs/>
        </w:rPr>
        <w:t>Public Outreach</w:t>
      </w:r>
      <w:r w:rsidR="003A1549">
        <w:rPr>
          <w:rFonts w:ascii="Palatino Linotype" w:eastAsia="Calibri" w:hAnsi="Palatino Linotype" w:cstheme="minorHAnsi"/>
          <w:b/>
          <w:bCs/>
        </w:rPr>
        <w:t xml:space="preserve"> Summary</w:t>
      </w:r>
    </w:p>
    <w:p w14:paraId="5F97114A" w14:textId="77777777" w:rsidR="00C67C60" w:rsidRDefault="00C67C60" w:rsidP="006B5702">
      <w:pPr>
        <w:ind w:firstLine="720"/>
        <w:rPr>
          <w:rFonts w:ascii="Palatino Linotype" w:eastAsia="Calibri" w:hAnsi="Palatino Linotype" w:cstheme="minorHAnsi"/>
          <w:b/>
          <w:bCs/>
        </w:rPr>
      </w:pPr>
      <w:r>
        <w:rPr>
          <w:rFonts w:ascii="Palatino Linotype" w:eastAsia="Calibri" w:hAnsi="Palatino Linotype" w:cstheme="minorHAnsi"/>
          <w:b/>
          <w:bCs/>
        </w:rPr>
        <w:t xml:space="preserve">b. Member </w:t>
      </w:r>
      <w:r w:rsidRPr="00603349">
        <w:rPr>
          <w:rFonts w:ascii="Palatino Linotype" w:eastAsia="Calibri" w:hAnsi="Palatino Linotype" w:cstheme="minorHAnsi"/>
          <w:b/>
          <w:bCs/>
        </w:rPr>
        <w:t>Process Evaluation Summary</w:t>
      </w:r>
      <w:r>
        <w:rPr>
          <w:rFonts w:ascii="Palatino Linotype" w:eastAsia="Calibri" w:hAnsi="Palatino Linotype" w:cstheme="minorHAnsi"/>
          <w:b/>
          <w:bCs/>
        </w:rPr>
        <w:t xml:space="preserve"> </w:t>
      </w:r>
    </w:p>
    <w:p w14:paraId="34DA691F" w14:textId="37D78B5D" w:rsidR="006B5702" w:rsidRDefault="00C67C60" w:rsidP="00C67C60">
      <w:pPr>
        <w:ind w:firstLine="720"/>
        <w:rPr>
          <w:rFonts w:ascii="Palatino Linotype" w:eastAsia="Calibri" w:hAnsi="Palatino Linotype" w:cstheme="minorHAnsi"/>
          <w:b/>
          <w:bCs/>
        </w:rPr>
      </w:pPr>
      <w:r>
        <w:rPr>
          <w:rFonts w:ascii="Palatino Linotype" w:eastAsia="Calibri" w:hAnsi="Palatino Linotype" w:cstheme="minorHAnsi"/>
          <w:b/>
          <w:bCs/>
        </w:rPr>
        <w:t>c. Facilitator Process Reflections</w:t>
      </w:r>
      <w:bookmarkEnd w:id="49"/>
    </w:p>
    <w:p w14:paraId="645C9A03" w14:textId="77777777" w:rsidR="006B5702" w:rsidRPr="00603349" w:rsidRDefault="006B5702" w:rsidP="006B5702">
      <w:pPr>
        <w:rPr>
          <w:rFonts w:ascii="Palatino Linotype" w:eastAsia="Calibri" w:hAnsi="Palatino Linotype" w:cstheme="minorHAnsi"/>
          <w:b/>
          <w:bCs/>
        </w:rPr>
      </w:pPr>
    </w:p>
    <w:p w14:paraId="7DE9C61F" w14:textId="77777777" w:rsidR="006B5702" w:rsidRDefault="006B5702">
      <w:pPr>
        <w:rPr>
          <w:rFonts w:ascii="Palatino Linotype" w:eastAsia="Calibri" w:hAnsi="Palatino Linotype" w:cstheme="minorHAnsi"/>
          <w:b/>
          <w:bCs/>
          <w:color w:val="0070C0"/>
          <w:sz w:val="28"/>
          <w:szCs w:val="28"/>
        </w:rPr>
      </w:pPr>
      <w:r>
        <w:rPr>
          <w:rFonts w:ascii="Palatino Linotype" w:eastAsia="Calibri" w:hAnsi="Palatino Linotype" w:cstheme="minorHAnsi"/>
          <w:b/>
          <w:bCs/>
          <w:color w:val="0070C0"/>
          <w:sz w:val="28"/>
          <w:szCs w:val="28"/>
        </w:rPr>
        <w:br w:type="page"/>
      </w:r>
    </w:p>
    <w:p w14:paraId="39FFA633" w14:textId="4D87340C" w:rsidR="006B5702" w:rsidRPr="00603349" w:rsidRDefault="006B5702" w:rsidP="006B5702">
      <w:pPr>
        <w:rPr>
          <w:rFonts w:ascii="Palatino Linotype" w:eastAsia="Calibri" w:hAnsi="Palatino Linotype" w:cstheme="minorHAnsi"/>
          <w:b/>
          <w:bCs/>
          <w:color w:val="0070C0"/>
          <w:sz w:val="28"/>
          <w:szCs w:val="28"/>
        </w:rPr>
      </w:pPr>
      <w:bookmarkStart w:id="50" w:name="Appendix"/>
      <w:r w:rsidRPr="00603349">
        <w:rPr>
          <w:rFonts w:ascii="Palatino Linotype" w:eastAsia="Calibri" w:hAnsi="Palatino Linotype" w:cstheme="minorHAnsi"/>
          <w:b/>
          <w:bCs/>
          <w:color w:val="0070C0"/>
          <w:sz w:val="28"/>
          <w:szCs w:val="28"/>
        </w:rPr>
        <w:t>V</w:t>
      </w:r>
      <w:r w:rsidR="002230C5">
        <w:rPr>
          <w:rFonts w:ascii="Palatino Linotype" w:eastAsia="Calibri" w:hAnsi="Palatino Linotype" w:cstheme="minorHAnsi"/>
          <w:b/>
          <w:bCs/>
          <w:color w:val="0070C0"/>
          <w:sz w:val="28"/>
          <w:szCs w:val="28"/>
        </w:rPr>
        <w:t>I</w:t>
      </w:r>
      <w:r w:rsidRPr="00603349">
        <w:rPr>
          <w:rFonts w:ascii="Palatino Linotype" w:eastAsia="Calibri" w:hAnsi="Palatino Linotype" w:cstheme="minorHAnsi"/>
          <w:b/>
          <w:bCs/>
          <w:color w:val="0070C0"/>
          <w:sz w:val="28"/>
          <w:szCs w:val="28"/>
        </w:rPr>
        <w:t>I. Appendix</w:t>
      </w:r>
    </w:p>
    <w:bookmarkEnd w:id="50"/>
    <w:p w14:paraId="1F97C780" w14:textId="4889BD42" w:rsidR="006B5702" w:rsidRPr="00603349" w:rsidRDefault="006B5702" w:rsidP="006B5702">
      <w:pPr>
        <w:ind w:left="720"/>
        <w:rPr>
          <w:rFonts w:ascii="Palatino Linotype" w:eastAsia="Calibri" w:hAnsi="Palatino Linotype" w:cstheme="minorHAnsi"/>
          <w:b/>
          <w:bCs/>
        </w:rPr>
      </w:pPr>
      <w:r w:rsidRPr="00603349">
        <w:rPr>
          <w:rFonts w:ascii="Palatino Linotype" w:eastAsia="Calibri" w:hAnsi="Palatino Linotype" w:cstheme="minorHAnsi"/>
          <w:b/>
          <w:bCs/>
        </w:rPr>
        <w:t xml:space="preserve">a. </w:t>
      </w:r>
      <w:bookmarkStart w:id="51" w:name="_Hlk121582954"/>
      <w:bookmarkStart w:id="52" w:name="AppendixA"/>
      <w:r w:rsidR="00E8753F">
        <w:rPr>
          <w:rFonts w:ascii="Palatino Linotype" w:eastAsia="Calibri" w:hAnsi="Palatino Linotype" w:cstheme="minorHAnsi"/>
          <w:b/>
          <w:bCs/>
        </w:rPr>
        <w:t xml:space="preserve">Meeting </w:t>
      </w:r>
      <w:r w:rsidR="003A1549">
        <w:rPr>
          <w:rFonts w:ascii="Palatino Linotype" w:eastAsia="Calibri" w:hAnsi="Palatino Linotype" w:cstheme="minorHAnsi"/>
          <w:b/>
          <w:bCs/>
        </w:rPr>
        <w:t xml:space="preserve">Summary </w:t>
      </w:r>
      <w:r w:rsidR="00E8753F">
        <w:rPr>
          <w:rFonts w:ascii="Palatino Linotype" w:eastAsia="Calibri" w:hAnsi="Palatino Linotype" w:cstheme="minorHAnsi"/>
          <w:b/>
          <w:bCs/>
        </w:rPr>
        <w:t xml:space="preserve">and Open House </w:t>
      </w:r>
      <w:r w:rsidR="007547ED">
        <w:rPr>
          <w:rFonts w:ascii="Palatino Linotype" w:eastAsia="Calibri" w:hAnsi="Palatino Linotype" w:cstheme="minorHAnsi"/>
          <w:b/>
          <w:bCs/>
        </w:rPr>
        <w:t>T</w:t>
      </w:r>
      <w:r w:rsidR="00E8753F">
        <w:rPr>
          <w:rFonts w:ascii="Palatino Linotype" w:eastAsia="Calibri" w:hAnsi="Palatino Linotype" w:cstheme="minorHAnsi"/>
          <w:b/>
          <w:bCs/>
        </w:rPr>
        <w:t>opics</w:t>
      </w:r>
      <w:bookmarkEnd w:id="51"/>
      <w:bookmarkEnd w:id="52"/>
    </w:p>
    <w:p w14:paraId="1CCD2C3B" w14:textId="77777777" w:rsidR="006B5702" w:rsidRPr="00603349" w:rsidRDefault="006B5702" w:rsidP="006B5702">
      <w:pPr>
        <w:ind w:left="720"/>
        <w:rPr>
          <w:rFonts w:ascii="Palatino Linotype" w:eastAsia="Calibri" w:hAnsi="Palatino Linotype" w:cstheme="minorHAnsi"/>
          <w:b/>
          <w:bCs/>
        </w:rPr>
      </w:pPr>
      <w:bookmarkStart w:id="53" w:name="AppendixB"/>
      <w:r w:rsidRPr="00603349">
        <w:rPr>
          <w:rFonts w:ascii="Palatino Linotype" w:eastAsia="Calibri" w:hAnsi="Palatino Linotype" w:cstheme="minorHAnsi"/>
          <w:b/>
          <w:bCs/>
        </w:rPr>
        <w:t>b.</w:t>
      </w:r>
      <w:bookmarkEnd w:id="53"/>
      <w:r w:rsidRPr="00603349">
        <w:rPr>
          <w:rFonts w:ascii="Palatino Linotype" w:eastAsia="Calibri" w:hAnsi="Palatino Linotype" w:cstheme="minorHAnsi"/>
          <w:b/>
          <w:bCs/>
        </w:rPr>
        <w:t xml:space="preserve"> _______________</w:t>
      </w:r>
    </w:p>
    <w:p w14:paraId="062685CA" w14:textId="77777777" w:rsidR="006B5702" w:rsidRPr="00603349" w:rsidRDefault="006B5702" w:rsidP="006B5702">
      <w:pPr>
        <w:ind w:left="720"/>
        <w:rPr>
          <w:rFonts w:ascii="Palatino Linotype" w:eastAsia="Calibri" w:hAnsi="Palatino Linotype" w:cstheme="minorHAnsi"/>
          <w:b/>
          <w:bCs/>
        </w:rPr>
      </w:pPr>
      <w:r w:rsidRPr="00603349">
        <w:rPr>
          <w:rFonts w:ascii="Palatino Linotype" w:eastAsia="Calibri" w:hAnsi="Palatino Linotype" w:cstheme="minorHAnsi"/>
          <w:b/>
          <w:bCs/>
        </w:rPr>
        <w:t xml:space="preserve">c. _______________ </w:t>
      </w:r>
    </w:p>
    <w:p w14:paraId="6AAEE6BE" w14:textId="77777777" w:rsidR="007547ED" w:rsidRDefault="006B5702" w:rsidP="006B5702">
      <w:pPr>
        <w:ind w:left="720"/>
        <w:rPr>
          <w:rFonts w:ascii="Palatino Linotype" w:eastAsia="Calibri" w:hAnsi="Palatino Linotype" w:cstheme="minorHAnsi"/>
          <w:b/>
          <w:bCs/>
        </w:rPr>
      </w:pPr>
      <w:r>
        <w:rPr>
          <w:rFonts w:ascii="Palatino Linotype" w:eastAsia="Calibri" w:hAnsi="Palatino Linotype" w:cstheme="minorHAnsi"/>
          <w:b/>
          <w:bCs/>
        </w:rPr>
        <w:t>etc.</w:t>
      </w:r>
    </w:p>
    <w:p w14:paraId="190A299F" w14:textId="77777777" w:rsidR="007547ED" w:rsidRDefault="007547ED" w:rsidP="006B5702">
      <w:pPr>
        <w:ind w:left="720"/>
        <w:rPr>
          <w:rFonts w:ascii="Palatino Linotype" w:eastAsia="Calibri" w:hAnsi="Palatino Linotype" w:cstheme="minorHAnsi"/>
          <w:b/>
          <w:bCs/>
        </w:rPr>
      </w:pPr>
    </w:p>
    <w:p w14:paraId="27CEA1DB" w14:textId="77777777" w:rsidR="007547ED" w:rsidRDefault="007547ED" w:rsidP="006B5702">
      <w:pPr>
        <w:ind w:left="720"/>
        <w:rPr>
          <w:rFonts w:ascii="Palatino Linotype" w:eastAsia="Calibri" w:hAnsi="Palatino Linotype" w:cstheme="minorHAnsi"/>
          <w:b/>
          <w:bCs/>
        </w:rPr>
      </w:pPr>
    </w:p>
    <w:p w14:paraId="2A353C05" w14:textId="77777777" w:rsidR="007547ED" w:rsidRDefault="007547ED" w:rsidP="006B5702">
      <w:pPr>
        <w:ind w:left="720"/>
        <w:rPr>
          <w:rFonts w:ascii="Palatino Linotype" w:eastAsia="Calibri" w:hAnsi="Palatino Linotype" w:cstheme="minorHAnsi"/>
          <w:b/>
          <w:bCs/>
        </w:rPr>
      </w:pPr>
    </w:p>
    <w:p w14:paraId="2674EBC5" w14:textId="77777777" w:rsidR="007547ED" w:rsidRDefault="007547ED" w:rsidP="006B5702">
      <w:pPr>
        <w:ind w:left="720"/>
        <w:rPr>
          <w:rFonts w:ascii="Palatino Linotype" w:eastAsia="Calibri" w:hAnsi="Palatino Linotype" w:cstheme="minorHAnsi"/>
          <w:b/>
          <w:bCs/>
        </w:rPr>
      </w:pPr>
    </w:p>
    <w:p w14:paraId="17DE7BE2" w14:textId="77777777" w:rsidR="007547ED" w:rsidRDefault="007547ED" w:rsidP="006B5702">
      <w:pPr>
        <w:ind w:left="720"/>
        <w:rPr>
          <w:rFonts w:ascii="Palatino Linotype" w:eastAsia="Calibri" w:hAnsi="Palatino Linotype" w:cstheme="minorHAnsi"/>
          <w:b/>
          <w:bCs/>
        </w:rPr>
      </w:pPr>
    </w:p>
    <w:p w14:paraId="2B419AB6" w14:textId="77777777" w:rsidR="007547ED" w:rsidRDefault="007547ED" w:rsidP="006B5702">
      <w:pPr>
        <w:ind w:left="720"/>
        <w:rPr>
          <w:rFonts w:ascii="Palatino Linotype" w:eastAsia="Calibri" w:hAnsi="Palatino Linotype" w:cstheme="minorHAnsi"/>
          <w:b/>
          <w:bCs/>
        </w:rPr>
      </w:pPr>
    </w:p>
    <w:p w14:paraId="35961814" w14:textId="77777777" w:rsidR="007547ED" w:rsidRDefault="007547ED" w:rsidP="006B5702">
      <w:pPr>
        <w:ind w:left="720"/>
        <w:rPr>
          <w:rFonts w:ascii="Palatino Linotype" w:eastAsia="Calibri" w:hAnsi="Palatino Linotype" w:cstheme="minorHAnsi"/>
          <w:b/>
          <w:bCs/>
        </w:rPr>
      </w:pPr>
    </w:p>
    <w:p w14:paraId="1215A774" w14:textId="77777777" w:rsidR="007547ED" w:rsidRDefault="007547ED" w:rsidP="006B5702">
      <w:pPr>
        <w:ind w:left="720"/>
        <w:rPr>
          <w:rFonts w:ascii="Palatino Linotype" w:eastAsia="Calibri" w:hAnsi="Palatino Linotype" w:cstheme="minorHAnsi"/>
          <w:b/>
          <w:bCs/>
        </w:rPr>
      </w:pPr>
    </w:p>
    <w:p w14:paraId="34C5FBB5" w14:textId="77777777" w:rsidR="007547ED" w:rsidRDefault="007547ED" w:rsidP="006B5702">
      <w:pPr>
        <w:ind w:left="720"/>
        <w:rPr>
          <w:rFonts w:ascii="Palatino Linotype" w:eastAsia="Calibri" w:hAnsi="Palatino Linotype" w:cstheme="minorHAnsi"/>
          <w:b/>
          <w:bCs/>
        </w:rPr>
      </w:pPr>
    </w:p>
    <w:p w14:paraId="477F93F5" w14:textId="77777777" w:rsidR="007547ED" w:rsidRDefault="007547ED" w:rsidP="006B5702">
      <w:pPr>
        <w:ind w:left="720"/>
        <w:rPr>
          <w:rFonts w:ascii="Palatino Linotype" w:eastAsia="Calibri" w:hAnsi="Palatino Linotype" w:cstheme="minorHAnsi"/>
          <w:b/>
          <w:bCs/>
        </w:rPr>
      </w:pPr>
    </w:p>
    <w:p w14:paraId="58AA1AD8" w14:textId="77777777" w:rsidR="007547ED" w:rsidRDefault="007547ED" w:rsidP="006B5702">
      <w:pPr>
        <w:ind w:left="720"/>
        <w:rPr>
          <w:rFonts w:ascii="Palatino Linotype" w:eastAsia="Calibri" w:hAnsi="Palatino Linotype" w:cstheme="minorHAnsi"/>
          <w:b/>
          <w:bCs/>
        </w:rPr>
      </w:pPr>
    </w:p>
    <w:p w14:paraId="4C314C5E" w14:textId="77777777" w:rsidR="007547ED" w:rsidRDefault="007547ED" w:rsidP="006B5702">
      <w:pPr>
        <w:ind w:left="720"/>
        <w:rPr>
          <w:rFonts w:ascii="Palatino Linotype" w:eastAsia="Calibri" w:hAnsi="Palatino Linotype" w:cstheme="minorHAnsi"/>
          <w:b/>
          <w:bCs/>
        </w:rPr>
      </w:pPr>
    </w:p>
    <w:p w14:paraId="5FA7F62F" w14:textId="77777777" w:rsidR="007547ED" w:rsidRDefault="007547ED" w:rsidP="006B5702">
      <w:pPr>
        <w:ind w:left="720"/>
        <w:rPr>
          <w:rFonts w:ascii="Palatino Linotype" w:eastAsia="Calibri" w:hAnsi="Palatino Linotype" w:cstheme="minorHAnsi"/>
          <w:b/>
          <w:bCs/>
        </w:rPr>
      </w:pPr>
    </w:p>
    <w:p w14:paraId="0CAE4670" w14:textId="77777777" w:rsidR="007547ED" w:rsidRDefault="007547ED" w:rsidP="006B5702">
      <w:pPr>
        <w:ind w:left="720"/>
        <w:rPr>
          <w:rFonts w:ascii="Palatino Linotype" w:eastAsia="Calibri" w:hAnsi="Palatino Linotype" w:cstheme="minorHAnsi"/>
          <w:b/>
          <w:bCs/>
        </w:rPr>
      </w:pPr>
    </w:p>
    <w:p w14:paraId="30A53D0C" w14:textId="77777777" w:rsidR="007547ED" w:rsidRDefault="007547ED" w:rsidP="006B5702">
      <w:pPr>
        <w:ind w:left="720"/>
        <w:rPr>
          <w:rFonts w:ascii="Palatino Linotype" w:eastAsia="Calibri" w:hAnsi="Palatino Linotype" w:cstheme="minorHAnsi"/>
          <w:b/>
          <w:bCs/>
        </w:rPr>
      </w:pPr>
    </w:p>
    <w:p w14:paraId="4DEAB38B" w14:textId="77777777" w:rsidR="007547ED" w:rsidRDefault="007547ED" w:rsidP="006B5702">
      <w:pPr>
        <w:ind w:left="720"/>
        <w:rPr>
          <w:rFonts w:ascii="Palatino Linotype" w:eastAsia="Calibri" w:hAnsi="Palatino Linotype" w:cstheme="minorHAnsi"/>
          <w:b/>
          <w:bCs/>
        </w:rPr>
      </w:pPr>
    </w:p>
    <w:p w14:paraId="79F00F5F" w14:textId="77777777" w:rsidR="007547ED" w:rsidRDefault="007547ED" w:rsidP="006B5702">
      <w:pPr>
        <w:ind w:left="720"/>
        <w:rPr>
          <w:rFonts w:ascii="Palatino Linotype" w:eastAsia="Calibri" w:hAnsi="Palatino Linotype" w:cstheme="minorHAnsi"/>
          <w:b/>
          <w:bCs/>
        </w:rPr>
      </w:pPr>
    </w:p>
    <w:p w14:paraId="286152C8" w14:textId="77777777" w:rsidR="007547ED" w:rsidRDefault="007547ED" w:rsidP="006B5702">
      <w:pPr>
        <w:ind w:left="720"/>
        <w:rPr>
          <w:rFonts w:ascii="Palatino Linotype" w:eastAsia="Calibri" w:hAnsi="Palatino Linotype" w:cstheme="minorHAnsi"/>
          <w:b/>
          <w:bCs/>
        </w:rPr>
      </w:pPr>
    </w:p>
    <w:p w14:paraId="0DB149A3" w14:textId="77777777" w:rsidR="007547ED" w:rsidRDefault="007547ED" w:rsidP="006B5702">
      <w:pPr>
        <w:ind w:left="720"/>
        <w:rPr>
          <w:rFonts w:ascii="Palatino Linotype" w:eastAsia="Calibri" w:hAnsi="Palatino Linotype" w:cstheme="minorHAnsi"/>
          <w:b/>
          <w:bCs/>
        </w:rPr>
      </w:pPr>
    </w:p>
    <w:p w14:paraId="1302B9EB" w14:textId="77777777" w:rsidR="007547ED" w:rsidRDefault="007547ED" w:rsidP="006B5702">
      <w:pPr>
        <w:ind w:left="720"/>
        <w:rPr>
          <w:rFonts w:ascii="Palatino Linotype" w:eastAsia="Calibri" w:hAnsi="Palatino Linotype" w:cstheme="minorHAnsi"/>
          <w:b/>
          <w:bCs/>
        </w:rPr>
      </w:pPr>
    </w:p>
    <w:p w14:paraId="2E571920" w14:textId="77777777" w:rsidR="007547ED" w:rsidRDefault="007547ED">
      <w:pPr>
        <w:rPr>
          <w:rFonts w:ascii="Palatino Linotype" w:eastAsia="Calibri" w:hAnsi="Palatino Linotype" w:cstheme="minorHAnsi"/>
          <w:b/>
          <w:bCs/>
        </w:rPr>
      </w:pPr>
      <w:r>
        <w:rPr>
          <w:rFonts w:ascii="Palatino Linotype" w:eastAsia="Calibri" w:hAnsi="Palatino Linotype" w:cstheme="minorHAnsi"/>
          <w:b/>
          <w:bCs/>
        </w:rPr>
        <w:br w:type="page"/>
      </w:r>
    </w:p>
    <w:p w14:paraId="34944EE6" w14:textId="77777777" w:rsidR="007547ED" w:rsidRPr="000D2384" w:rsidRDefault="007547ED" w:rsidP="006B5702">
      <w:pPr>
        <w:ind w:left="720"/>
        <w:rPr>
          <w:rFonts w:ascii="Palatino Linotype" w:eastAsia="Calibri" w:hAnsi="Palatino Linotype" w:cstheme="minorHAnsi"/>
          <w:b/>
          <w:bCs/>
          <w:color w:val="0070C0"/>
          <w:highlight w:val="yellow"/>
        </w:rPr>
      </w:pPr>
      <w:r w:rsidRPr="000D2384">
        <w:rPr>
          <w:rFonts w:ascii="Palatino Linotype" w:eastAsia="Calibri" w:hAnsi="Palatino Linotype" w:cstheme="minorHAnsi"/>
          <w:b/>
          <w:bCs/>
          <w:color w:val="0070C0"/>
        </w:rPr>
        <w:t>Appendix A: Meeting and Open House Topics</w:t>
      </w:r>
      <w:r w:rsidRPr="000D2384">
        <w:rPr>
          <w:rFonts w:ascii="Palatino Linotype" w:eastAsia="Calibri" w:hAnsi="Palatino Linotype" w:cstheme="minorHAnsi"/>
          <w:b/>
          <w:bCs/>
          <w:color w:val="0070C0"/>
          <w:highlight w:val="yellow"/>
        </w:rPr>
        <w:t xml:space="preserve"> </w:t>
      </w:r>
    </w:p>
    <w:p w14:paraId="38A397CF"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a. Meeting One: 09/08/2022</w:t>
      </w:r>
    </w:p>
    <w:p w14:paraId="7703BA43"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 xml:space="preserve">1. </w:t>
      </w:r>
      <w:bookmarkStart w:id="54" w:name="_Hlk121583274"/>
      <w:r w:rsidRPr="00603349">
        <w:rPr>
          <w:rFonts w:ascii="Palatino Linotype" w:eastAsia="Calibri" w:hAnsi="Palatino Linotype" w:cstheme="minorHAnsi"/>
          <w:b/>
          <w:bCs/>
        </w:rPr>
        <w:t>Main Topics</w:t>
      </w:r>
    </w:p>
    <w:p w14:paraId="650D82EA"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Welcome &amp; Introductions</w:t>
      </w:r>
    </w:p>
    <w:p w14:paraId="52643E79"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Meeting Instructions</w:t>
      </w:r>
    </w:p>
    <w:p w14:paraId="6ABD7E46"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Commitments</w:t>
      </w:r>
    </w:p>
    <w:p w14:paraId="02A226DD"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How We Got Here</w:t>
      </w:r>
    </w:p>
    <w:p w14:paraId="21B9A130"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Review Major Charter Sections: </w:t>
      </w:r>
    </w:p>
    <w:p w14:paraId="69696B0E"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Collaboration 101 Training</w:t>
      </w:r>
    </w:p>
    <w:p w14:paraId="0C3CE6E9"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Public Comment </w:t>
      </w:r>
    </w:p>
    <w:p w14:paraId="17731E90"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Triage Charge Elements</w:t>
      </w:r>
    </w:p>
    <w:p w14:paraId="36682A58"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Draft Report Structure Explore Common Understandings Section </w:t>
      </w:r>
    </w:p>
    <w:p w14:paraId="552D3601"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Mechanics: Add Representative Table </w:t>
      </w:r>
    </w:p>
    <w:p w14:paraId="427D9B81" w14:textId="77777777" w:rsidR="007547ED" w:rsidRPr="00603349"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Next Steps </w:t>
      </w:r>
    </w:p>
    <w:bookmarkEnd w:id="54"/>
    <w:p w14:paraId="67C38737"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2. Materials Presented</w:t>
      </w:r>
    </w:p>
    <w:p w14:paraId="532743A3"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1" w:history="1">
        <w:r w:rsidR="007547ED" w:rsidRPr="00603349">
          <w:rPr>
            <w:rStyle w:val="Hyperlink"/>
            <w:rFonts w:ascii="Palatino Linotype" w:eastAsia="Calibri" w:hAnsi="Palatino Linotype" w:cstheme="minorHAnsi"/>
            <w:color w:val="0070C0"/>
          </w:rPr>
          <w:t xml:space="preserve">Agenda </w:t>
        </w:r>
      </w:hyperlink>
    </w:p>
    <w:p w14:paraId="245AAB51"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2" w:history="1">
        <w:r w:rsidR="007547ED" w:rsidRPr="00603349">
          <w:rPr>
            <w:rStyle w:val="Hyperlink"/>
            <w:rFonts w:ascii="Palatino Linotype" w:eastAsia="Calibri" w:hAnsi="Palatino Linotype" w:cstheme="minorHAnsi"/>
            <w:color w:val="0070C0"/>
          </w:rPr>
          <w:t>Assessment</w:t>
        </w:r>
      </w:hyperlink>
    </w:p>
    <w:p w14:paraId="456B19DE"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3" w:history="1">
        <w:r w:rsidR="007547ED" w:rsidRPr="00603349">
          <w:rPr>
            <w:rStyle w:val="Hyperlink"/>
            <w:rFonts w:ascii="Palatino Linotype" w:eastAsia="Calibri" w:hAnsi="Palatino Linotype" w:cstheme="minorHAnsi"/>
          </w:rPr>
          <w:t>Facilitator Observations</w:t>
        </w:r>
      </w:hyperlink>
      <w:r w:rsidR="007547ED" w:rsidRPr="00603349">
        <w:rPr>
          <w:rFonts w:ascii="Palatino Linotype" w:eastAsia="Calibri" w:hAnsi="Palatino Linotype" w:cstheme="minorHAnsi"/>
          <w:color w:val="0070C0"/>
        </w:rPr>
        <w:t xml:space="preserve"> </w:t>
      </w:r>
    </w:p>
    <w:p w14:paraId="38CC3284"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4" w:history="1">
        <w:r w:rsidR="007547ED" w:rsidRPr="00603349">
          <w:rPr>
            <w:rStyle w:val="Hyperlink"/>
            <w:rFonts w:ascii="Palatino Linotype" w:eastAsia="Calibri" w:hAnsi="Palatino Linotype" w:cstheme="minorHAnsi"/>
            <w:color w:val="0070C0"/>
          </w:rPr>
          <w:t>Charter</w:t>
        </w:r>
      </w:hyperlink>
    </w:p>
    <w:p w14:paraId="0CBAB5C4"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5" w:history="1">
        <w:r w:rsidR="007547ED" w:rsidRPr="00603349">
          <w:rPr>
            <w:rStyle w:val="Hyperlink"/>
            <w:rFonts w:ascii="Palatino Linotype" w:eastAsia="Calibri" w:hAnsi="Palatino Linotype" w:cstheme="minorHAnsi"/>
            <w:color w:val="0070C0"/>
          </w:rPr>
          <w:t xml:space="preserve">PowerPoint </w:t>
        </w:r>
      </w:hyperlink>
    </w:p>
    <w:p w14:paraId="71DBE270"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6" w:history="1">
        <w:r w:rsidR="007547ED" w:rsidRPr="00603349">
          <w:rPr>
            <w:rStyle w:val="Hyperlink"/>
            <w:rFonts w:ascii="Palatino Linotype" w:eastAsia="Calibri" w:hAnsi="Palatino Linotype" w:cstheme="minorHAnsi"/>
            <w:color w:val="0070C0"/>
          </w:rPr>
          <w:t xml:space="preserve">Survey Summary </w:t>
        </w:r>
      </w:hyperlink>
    </w:p>
    <w:p w14:paraId="1B8AD268" w14:textId="77777777" w:rsidR="007547ED" w:rsidRPr="00603349" w:rsidRDefault="001F77F6">
      <w:pPr>
        <w:pStyle w:val="ListParagraph"/>
        <w:numPr>
          <w:ilvl w:val="0"/>
          <w:numId w:val="4"/>
        </w:numPr>
        <w:rPr>
          <w:rFonts w:ascii="Palatino Linotype" w:eastAsia="Calibri" w:hAnsi="Palatino Linotype" w:cstheme="minorHAnsi"/>
          <w:color w:val="0070C0"/>
        </w:rPr>
      </w:pPr>
      <w:hyperlink r:id="rId47" w:history="1">
        <w:r w:rsidR="007547ED" w:rsidRPr="00603349">
          <w:rPr>
            <w:rStyle w:val="Hyperlink"/>
            <w:rFonts w:ascii="Palatino Linotype" w:eastAsia="Calibri" w:hAnsi="Palatino Linotype" w:cstheme="minorHAnsi"/>
            <w:color w:val="0070C0"/>
          </w:rPr>
          <w:t>First Draft of Report</w:t>
        </w:r>
      </w:hyperlink>
    </w:p>
    <w:p w14:paraId="37B6B307"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3. WORK GROUP Discussion</w:t>
      </w:r>
    </w:p>
    <w:p w14:paraId="76FEE5D0"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The workgroup reviewed the major Charter sections: these were the general scope, charge elements, guiding principles, how polling works, and the “one table” concept. The workgroup triaged the draft report structure, exploring the Common Understandings section. The major themes were refining the list of missing topics/questions, providing additional information where needed, and commenting on the next draft. When discussing the mechanics of the workgroup, the central topics were establishing meeting times, and scheduling suggestions for the landfill and neighborhood tours. </w:t>
      </w:r>
    </w:p>
    <w:p w14:paraId="2BC34756"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For the complete Workgroup discussion, please review the </w:t>
      </w:r>
      <w:hyperlink r:id="rId48" w:history="1">
        <w:r w:rsidRPr="00603349">
          <w:rPr>
            <w:rStyle w:val="Hyperlink"/>
            <w:rFonts w:ascii="Palatino Linotype" w:eastAsia="Calibri" w:hAnsi="Palatino Linotype" w:cstheme="minorHAnsi"/>
            <w:color w:val="0070C0"/>
          </w:rPr>
          <w:t>09/08/2022 Meeting Minutes here</w:t>
        </w:r>
      </w:hyperlink>
      <w:r w:rsidRPr="00603349">
        <w:rPr>
          <w:rFonts w:ascii="Palatino Linotype" w:eastAsia="Calibri" w:hAnsi="Palatino Linotype" w:cstheme="minorHAnsi"/>
          <w:color w:val="0070C0"/>
        </w:rPr>
        <w:t>.</w:t>
      </w:r>
      <w:r w:rsidRPr="00603349">
        <w:rPr>
          <w:rFonts w:ascii="Palatino Linotype" w:eastAsia="Calibri" w:hAnsi="Palatino Linotype" w:cstheme="minorHAnsi"/>
          <w:color w:val="3B3838" w:themeColor="background2" w:themeShade="40"/>
        </w:rPr>
        <w:t xml:space="preserve"> </w:t>
      </w:r>
    </w:p>
    <w:p w14:paraId="7D9481EF"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The Zoom video recording is available </w:t>
      </w:r>
      <w:hyperlink r:id="rId49" w:history="1">
        <w:r w:rsidRPr="00603349">
          <w:rPr>
            <w:rStyle w:val="Hyperlink"/>
            <w:rFonts w:ascii="Palatino Linotype" w:eastAsia="Calibri" w:hAnsi="Palatino Linotype" w:cstheme="minorHAnsi"/>
            <w:color w:val="0070C0"/>
          </w:rPr>
          <w:t>here.</w:t>
        </w:r>
        <w:r w:rsidRPr="00603349">
          <w:rPr>
            <w:rStyle w:val="Hyperlink"/>
            <w:rFonts w:ascii="Palatino Linotype" w:eastAsia="Calibri" w:hAnsi="Palatino Linotype" w:cstheme="minorHAnsi"/>
            <w:color w:val="011830" w:themeColor="hyperlink" w:themeShade="40"/>
          </w:rPr>
          <w:t xml:space="preserve"> </w:t>
        </w:r>
      </w:hyperlink>
    </w:p>
    <w:p w14:paraId="4549A9E8"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4. Action Items</w:t>
      </w:r>
    </w:p>
    <w:p w14:paraId="3607FB54" w14:textId="77777777" w:rsidR="007547ED" w:rsidRPr="00603349" w:rsidRDefault="007547ED" w:rsidP="007547ED">
      <w:pPr>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Members were given the Meeting One Evaluation link. Homework for the next meeting included providing information on member alternates and submitting any final topics and/or questions with supporting materials. </w:t>
      </w:r>
    </w:p>
    <w:p w14:paraId="6B419B62" w14:textId="77777777" w:rsidR="007547ED" w:rsidRPr="00603349" w:rsidRDefault="007547ED" w:rsidP="007547ED">
      <w:pPr>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The County agreed to work on increasing project visibility and public information, and expanding the interested party list in the making with those that were on the CUP process list.</w:t>
      </w:r>
    </w:p>
    <w:p w14:paraId="4EF2DE96"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5. Public Comment</w:t>
      </w:r>
    </w:p>
    <w:p w14:paraId="5651EE31" w14:textId="77777777" w:rsidR="007547ED" w:rsidRPr="00603349" w:rsidRDefault="007547ED" w:rsidP="007547ED">
      <w:pPr>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Themes from Public Comments: </w:t>
      </w:r>
    </w:p>
    <w:p w14:paraId="202BB581"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Mountain of garbage. Need to keep existing capacity in mind and what this means for the County. </w:t>
      </w:r>
    </w:p>
    <w:p w14:paraId="47DED853"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Only 7% of waste comes from Benton county and should not be dumping ground for others. </w:t>
      </w:r>
    </w:p>
    <w:p w14:paraId="4B1DC669"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Process should focus more on SMMP – not a CUP application. </w:t>
      </w:r>
    </w:p>
    <w:p w14:paraId="50519750"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Once a cutting-edge facility; now never-ending community problem. </w:t>
      </w:r>
    </w:p>
    <w:p w14:paraId="6526CADA"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Coffin Butte a tragedy of commons; make those furthest away pay more. </w:t>
      </w:r>
    </w:p>
    <w:p w14:paraId="1C40F187"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Future-orientated focus removed from the Charter – focus on more than landfilling. </w:t>
      </w:r>
    </w:p>
    <w:p w14:paraId="027E83D7" w14:textId="77777777"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Consider options for harvesting energy from the landfill</w:t>
      </w:r>
    </w:p>
    <w:p w14:paraId="4A9480A2" w14:textId="46899863" w:rsidR="007547ED" w:rsidRPr="00603349" w:rsidRDefault="007547ED">
      <w:pPr>
        <w:pStyle w:val="ListParagraph"/>
        <w:numPr>
          <w:ilvl w:val="0"/>
          <w:numId w:val="6"/>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He workgroup is in a unique position regarding common understandings. The workgroup should get the facts and </w:t>
      </w:r>
      <w:r w:rsidR="005A459D" w:rsidRPr="00603349">
        <w:rPr>
          <w:rFonts w:ascii="Palatino Linotype" w:eastAsia="Calibri" w:hAnsi="Palatino Linotype" w:cstheme="minorHAnsi"/>
          <w:color w:val="3B3838" w:themeColor="background2" w:themeShade="40"/>
        </w:rPr>
        <w:t>work</w:t>
      </w:r>
      <w:r w:rsidRPr="00603349">
        <w:rPr>
          <w:rFonts w:ascii="Palatino Linotype" w:eastAsia="Calibri" w:hAnsi="Palatino Linotype" w:cstheme="minorHAnsi"/>
          <w:color w:val="3B3838" w:themeColor="background2" w:themeShade="40"/>
        </w:rPr>
        <w:t xml:space="preserve"> hard to develop common understandings. This could be a worthy outcome in and of itself.</w:t>
      </w:r>
    </w:p>
    <w:p w14:paraId="3E17A32A"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b. Meeting Two: 09/15/2022</w:t>
      </w:r>
    </w:p>
    <w:p w14:paraId="2BDB6AB6"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 xml:space="preserve">1. </w:t>
      </w:r>
      <w:bookmarkStart w:id="55" w:name="_Hlk121583325"/>
      <w:r w:rsidRPr="00603349">
        <w:rPr>
          <w:rFonts w:ascii="Palatino Linotype" w:eastAsia="Calibri" w:hAnsi="Palatino Linotype" w:cstheme="minorHAnsi"/>
          <w:b/>
          <w:bCs/>
        </w:rPr>
        <w:t>Main Topics</w:t>
      </w:r>
    </w:p>
    <w:p w14:paraId="1B99838A" w14:textId="77777777" w:rsidR="007547ED" w:rsidRPr="00603349"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Welcome &amp; New Member Introductions</w:t>
      </w:r>
    </w:p>
    <w:p w14:paraId="6B57FA2E" w14:textId="77777777" w:rsidR="007547ED" w:rsidRPr="00603349"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Meeting Instructions</w:t>
      </w:r>
    </w:p>
    <w:p w14:paraId="2925A7A1" w14:textId="77777777" w:rsidR="007547ED" w:rsidRPr="00603349"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Participant Commitments</w:t>
      </w:r>
    </w:p>
    <w:p w14:paraId="249C9B24"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Approve Draft Minutes from Meeting One </w:t>
      </w:r>
    </w:p>
    <w:p w14:paraId="26F86AC7"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Public Comment</w:t>
      </w:r>
    </w:p>
    <w:p w14:paraId="23251EB3"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Meeting One Evaluation Highlights </w:t>
      </w:r>
    </w:p>
    <w:p w14:paraId="62177AAA"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Homework Highlights </w:t>
      </w:r>
    </w:p>
    <w:p w14:paraId="39C9AA18"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Explore Common Understandings &amp; Refine List of Missing Topics/Questions </w:t>
      </w:r>
    </w:p>
    <w:p w14:paraId="088F287F"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Discuss SWMP Table of Contents Concept</w:t>
      </w:r>
    </w:p>
    <w:p w14:paraId="77115871"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Triage Charge Elements/Workplan</w:t>
      </w:r>
    </w:p>
    <w:p w14:paraId="6F7ACBC0" w14:textId="77777777" w:rsidR="007547ED" w:rsidRPr="00603349" w:rsidRDefault="007547ED">
      <w:pPr>
        <w:pStyle w:val="ListParagraph"/>
        <w:numPr>
          <w:ilvl w:val="0"/>
          <w:numId w:val="7"/>
        </w:numPr>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Next Steps </w:t>
      </w:r>
    </w:p>
    <w:bookmarkEnd w:id="55"/>
    <w:p w14:paraId="54E789BF"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2. Materials Presented</w:t>
      </w:r>
    </w:p>
    <w:p w14:paraId="519C4E1C" w14:textId="77777777" w:rsidR="007547ED" w:rsidRPr="00603349" w:rsidRDefault="001F77F6">
      <w:pPr>
        <w:pStyle w:val="ListParagraph"/>
        <w:numPr>
          <w:ilvl w:val="0"/>
          <w:numId w:val="5"/>
        </w:numPr>
        <w:rPr>
          <w:rFonts w:ascii="Palatino Linotype" w:eastAsia="Calibri" w:hAnsi="Palatino Linotype" w:cstheme="minorHAnsi"/>
          <w:color w:val="3B3838" w:themeColor="background2" w:themeShade="40"/>
        </w:rPr>
      </w:pPr>
      <w:hyperlink r:id="rId50" w:history="1">
        <w:r w:rsidR="007547ED" w:rsidRPr="00603349">
          <w:rPr>
            <w:rStyle w:val="Hyperlink"/>
            <w:rFonts w:ascii="Palatino Linotype" w:eastAsia="Calibri" w:hAnsi="Palatino Linotype" w:cstheme="minorHAnsi"/>
          </w:rPr>
          <w:t xml:space="preserve">Agenda </w:t>
        </w:r>
      </w:hyperlink>
    </w:p>
    <w:p w14:paraId="746D6D52" w14:textId="77777777" w:rsidR="007547ED" w:rsidRPr="00603349" w:rsidRDefault="001F77F6">
      <w:pPr>
        <w:pStyle w:val="ListParagraph"/>
        <w:numPr>
          <w:ilvl w:val="0"/>
          <w:numId w:val="5"/>
        </w:numPr>
        <w:rPr>
          <w:rFonts w:ascii="Palatino Linotype" w:eastAsia="Calibri" w:hAnsi="Palatino Linotype" w:cstheme="minorHAnsi"/>
          <w:b/>
          <w:bCs/>
        </w:rPr>
      </w:pPr>
      <w:hyperlink r:id="rId51" w:history="1">
        <w:r w:rsidR="007547ED" w:rsidRPr="00603349">
          <w:rPr>
            <w:rStyle w:val="Hyperlink"/>
            <w:rFonts w:ascii="Palatino Linotype" w:eastAsia="Calibri" w:hAnsi="Palatino Linotype" w:cstheme="minorHAnsi"/>
          </w:rPr>
          <w:t xml:space="preserve">Draft 9/8/22 Minuets </w:t>
        </w:r>
      </w:hyperlink>
    </w:p>
    <w:p w14:paraId="2507EB3C" w14:textId="77777777" w:rsidR="007547ED" w:rsidRPr="00603349" w:rsidRDefault="001F77F6">
      <w:pPr>
        <w:pStyle w:val="ListParagraph"/>
        <w:numPr>
          <w:ilvl w:val="0"/>
          <w:numId w:val="5"/>
        </w:numPr>
        <w:rPr>
          <w:rFonts w:ascii="Palatino Linotype" w:eastAsia="Calibri" w:hAnsi="Palatino Linotype" w:cstheme="minorHAnsi"/>
          <w:b/>
          <w:bCs/>
        </w:rPr>
      </w:pPr>
      <w:hyperlink r:id="rId52" w:history="1">
        <w:r w:rsidR="007547ED" w:rsidRPr="00603349">
          <w:rPr>
            <w:rStyle w:val="Hyperlink"/>
            <w:rFonts w:ascii="Palatino Linotype" w:eastAsia="Calibri" w:hAnsi="Palatino Linotype" w:cstheme="minorHAnsi"/>
          </w:rPr>
          <w:t xml:space="preserve">Comments </w:t>
        </w:r>
      </w:hyperlink>
    </w:p>
    <w:p w14:paraId="3BD82DCC" w14:textId="77777777" w:rsidR="007547ED" w:rsidRPr="00603349" w:rsidRDefault="001F77F6">
      <w:pPr>
        <w:pStyle w:val="ListParagraph"/>
        <w:numPr>
          <w:ilvl w:val="0"/>
          <w:numId w:val="5"/>
        </w:numPr>
        <w:rPr>
          <w:rFonts w:ascii="Palatino Linotype" w:eastAsia="Calibri" w:hAnsi="Palatino Linotype" w:cstheme="minorHAnsi"/>
          <w:b/>
          <w:bCs/>
        </w:rPr>
      </w:pPr>
      <w:hyperlink r:id="rId53" w:history="1">
        <w:r w:rsidR="007547ED" w:rsidRPr="00603349">
          <w:rPr>
            <w:rStyle w:val="Hyperlink"/>
            <w:rFonts w:ascii="Palatino Linotype" w:eastAsia="Calibri" w:hAnsi="Palatino Linotype" w:cstheme="minorHAnsi"/>
          </w:rPr>
          <w:t xml:space="preserve">Meeting One Evaluation </w:t>
        </w:r>
      </w:hyperlink>
    </w:p>
    <w:p w14:paraId="6F61AC25" w14:textId="77777777" w:rsidR="007547ED" w:rsidRPr="00603349" w:rsidRDefault="001F77F6">
      <w:pPr>
        <w:pStyle w:val="ListParagraph"/>
        <w:numPr>
          <w:ilvl w:val="0"/>
          <w:numId w:val="5"/>
        </w:numPr>
        <w:rPr>
          <w:rFonts w:ascii="Palatino Linotype" w:eastAsia="Calibri" w:hAnsi="Palatino Linotype" w:cstheme="minorHAnsi"/>
          <w:b/>
          <w:bCs/>
        </w:rPr>
      </w:pPr>
      <w:hyperlink r:id="rId54" w:history="1">
        <w:r w:rsidR="007547ED" w:rsidRPr="00603349">
          <w:rPr>
            <w:rStyle w:val="Hyperlink"/>
            <w:rFonts w:ascii="Palatino Linotype" w:eastAsia="Calibri" w:hAnsi="Palatino Linotype" w:cstheme="minorHAnsi"/>
          </w:rPr>
          <w:t xml:space="preserve">Homework Summary </w:t>
        </w:r>
      </w:hyperlink>
    </w:p>
    <w:p w14:paraId="1115FAC2" w14:textId="77777777" w:rsidR="007547ED" w:rsidRPr="00603349" w:rsidRDefault="001F77F6">
      <w:pPr>
        <w:pStyle w:val="ListParagraph"/>
        <w:numPr>
          <w:ilvl w:val="0"/>
          <w:numId w:val="5"/>
        </w:numPr>
        <w:rPr>
          <w:rFonts w:ascii="Palatino Linotype" w:eastAsia="Calibri" w:hAnsi="Palatino Linotype" w:cstheme="minorHAnsi"/>
          <w:b/>
          <w:bCs/>
        </w:rPr>
      </w:pPr>
      <w:hyperlink r:id="rId55" w:history="1">
        <w:r w:rsidR="007547ED" w:rsidRPr="00603349">
          <w:rPr>
            <w:rStyle w:val="Hyperlink"/>
            <w:rFonts w:ascii="Palatino Linotype" w:eastAsia="Calibri" w:hAnsi="Palatino Linotype" w:cstheme="minorHAnsi"/>
          </w:rPr>
          <w:t xml:space="preserve">Common Understandings Table of Contents </w:t>
        </w:r>
      </w:hyperlink>
    </w:p>
    <w:p w14:paraId="1341ACEF" w14:textId="77777777" w:rsidR="007547ED" w:rsidRPr="00603349" w:rsidRDefault="001F77F6">
      <w:pPr>
        <w:pStyle w:val="ListParagraph"/>
        <w:numPr>
          <w:ilvl w:val="0"/>
          <w:numId w:val="5"/>
        </w:numPr>
        <w:rPr>
          <w:rFonts w:ascii="Palatino Linotype" w:eastAsia="Calibri" w:hAnsi="Palatino Linotype" w:cstheme="minorHAnsi"/>
          <w:b/>
          <w:bCs/>
        </w:rPr>
      </w:pPr>
      <w:hyperlink r:id="rId56" w:history="1">
        <w:r w:rsidR="007547ED" w:rsidRPr="00603349">
          <w:rPr>
            <w:rStyle w:val="Hyperlink"/>
            <w:rFonts w:ascii="Palatino Linotype" w:eastAsia="Calibri" w:hAnsi="Palatino Linotype" w:cstheme="minorHAnsi"/>
          </w:rPr>
          <w:t xml:space="preserve">SWMP Table of Contents </w:t>
        </w:r>
      </w:hyperlink>
    </w:p>
    <w:p w14:paraId="5994191A"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3. WORK GROUP Discussion</w:t>
      </w:r>
    </w:p>
    <w:p w14:paraId="2193D0D7" w14:textId="77777777" w:rsidR="007547ED" w:rsidRPr="00603349" w:rsidRDefault="007547ED" w:rsidP="007547ED">
      <w:pPr>
        <w:ind w:left="1440"/>
        <w:rPr>
          <w:rFonts w:ascii="Palatino Linotype" w:hAnsi="Palatino Linotype" w:cstheme="minorHAnsi"/>
          <w:bCs/>
          <w:color w:val="3B3838" w:themeColor="background2" w:themeShade="40"/>
        </w:rPr>
      </w:pPr>
      <w:r w:rsidRPr="00603349">
        <w:rPr>
          <w:rFonts w:ascii="Palatino Linotype" w:eastAsia="Calibri" w:hAnsi="Palatino Linotype" w:cstheme="minorHAnsi"/>
          <w:color w:val="3B3838" w:themeColor="background2" w:themeShade="40"/>
        </w:rPr>
        <w:t>Sam</w:t>
      </w:r>
      <w:r w:rsidRPr="00603349">
        <w:rPr>
          <w:rFonts w:ascii="Palatino Linotype" w:hAnsi="Palatino Linotype" w:cstheme="minorHAnsi"/>
          <w:bCs/>
          <w:color w:val="3B3838" w:themeColor="background2" w:themeShade="40"/>
        </w:rPr>
        <w:t xml:space="preserve"> shared the results and explained how the evaluations and homework answers are compiled. Amelia pulls comments from SurveyMonkey and formats it for ease of review. The workgroup then had a brief discussion about fairness and balance. Important themes from exploring the Common Understandings Section and the SWMP include emphasizing that the workgroup’s current purpose is to grow a full list of topic (not to finetune or get precise placement), brainstorming different areas of questioning. The workgroup then triaged the Charge Elements/Workplan. The overarching theme was flushing out what the workgroup has the ability and resources to do.</w:t>
      </w:r>
    </w:p>
    <w:p w14:paraId="3EBF8C24"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u w:val="single"/>
        </w:rPr>
      </w:pPr>
      <w:r w:rsidRPr="00603349">
        <w:rPr>
          <w:rFonts w:ascii="Palatino Linotype" w:eastAsia="Calibri" w:hAnsi="Palatino Linotype" w:cstheme="minorHAnsi"/>
          <w:color w:val="3B3838" w:themeColor="background2" w:themeShade="40"/>
        </w:rPr>
        <w:t xml:space="preserve">For the complete Workgroup discussion, please review the </w:t>
      </w:r>
      <w:hyperlink r:id="rId57" w:history="1">
        <w:r w:rsidRPr="00603349">
          <w:rPr>
            <w:rStyle w:val="Hyperlink"/>
            <w:rFonts w:ascii="Palatino Linotype" w:eastAsia="Calibri" w:hAnsi="Palatino Linotype" w:cstheme="minorHAnsi"/>
          </w:rPr>
          <w:t xml:space="preserve">09/15/2022 Meeting Minutes here. </w:t>
        </w:r>
      </w:hyperlink>
    </w:p>
    <w:p w14:paraId="55701838"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The Zoom video recording is available </w:t>
      </w:r>
      <w:hyperlink r:id="rId58" w:history="1">
        <w:r w:rsidRPr="00603349">
          <w:rPr>
            <w:rStyle w:val="Hyperlink"/>
            <w:rFonts w:ascii="Palatino Linotype" w:eastAsia="Calibri" w:hAnsi="Palatino Linotype" w:cstheme="minorHAnsi"/>
          </w:rPr>
          <w:t xml:space="preserve">here. </w:t>
        </w:r>
      </w:hyperlink>
    </w:p>
    <w:p w14:paraId="485DFFB3"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4. Action Items</w:t>
      </w:r>
    </w:p>
    <w:p w14:paraId="59274A52" w14:textId="77777777" w:rsidR="007547ED" w:rsidRPr="00603349" w:rsidRDefault="007547ED" w:rsidP="007547ED">
      <w:pPr>
        <w:ind w:left="1440"/>
        <w:rPr>
          <w:rFonts w:ascii="Palatino Linotype" w:hAnsi="Palatino Linotype" w:cstheme="minorHAnsi"/>
          <w:bCs/>
          <w:sz w:val="20"/>
          <w:szCs w:val="20"/>
        </w:rPr>
      </w:pPr>
      <w:r w:rsidRPr="00603349">
        <w:rPr>
          <w:rFonts w:ascii="Palatino Linotype" w:eastAsia="Calibri" w:hAnsi="Palatino Linotype" w:cstheme="minorHAnsi"/>
          <w:color w:val="3B3838" w:themeColor="background2" w:themeShade="40"/>
        </w:rPr>
        <w:t xml:space="preserve">Members were given the Meeting Two Evaluation link, and tour updates were given. Homework for the next meeting included members track changing the Charge Common Understandings and SMMP Table of Contents with any topics/questions they think are missing. </w:t>
      </w:r>
    </w:p>
    <w:p w14:paraId="535B12E4"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5. Public Comment</w:t>
      </w:r>
    </w:p>
    <w:p w14:paraId="67F08C44" w14:textId="77777777" w:rsidR="007547ED" w:rsidRPr="00603349"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Paul Nietfeld (engineer and resident living between Corvallis city limits and the landfill): Issues: Historic intake for coffin butte. Shows a graph with landfill input and a table with projections for landfill life, including Cell 6. Quarry challenge. Shared a desire to document intake, life, and quarry in a final report. </w:t>
      </w:r>
    </w:p>
    <w:p w14:paraId="12420BEF" w14:textId="77777777" w:rsidR="007547ED" w:rsidRPr="00603349"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Sam’s shared an example about assumptions used by different parties and the need to test them collaboratively. The use of sensitivity analyses. </w:t>
      </w:r>
    </w:p>
    <w:p w14:paraId="0AD093A3" w14:textId="77777777" w:rsidR="007547ED" w:rsidRPr="00603349"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Ryan McAlister adds that life events make landfill input ebb and flow. </w:t>
      </w:r>
    </w:p>
    <w:p w14:paraId="7EBC9673" w14:textId="77777777" w:rsidR="007547ED" w:rsidRPr="00603349"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Chuck Gilbert: Referenced the memo submitted on sustainability &amp; looking at the landfill as a resource, and encouraged the members to read it. </w:t>
      </w:r>
    </w:p>
    <w:p w14:paraId="23E4A97F" w14:textId="77777777" w:rsidR="007547ED" w:rsidRPr="00603349"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Ken Ekland: Followed up on Paul’s presentation. He had concerns about volume numbers in the report/document being incorrect, so the lifespan Paul predicted may be too generous. Shared comments on the history of the Solid Waste Advisory Council (SWAC) and the Disposal Site Advisory Committee (DSAC.)</w:t>
      </w:r>
    </w:p>
    <w:p w14:paraId="16474063" w14:textId="77777777" w:rsidR="007547ED" w:rsidRPr="00603349" w:rsidRDefault="007547ED">
      <w:pPr>
        <w:pStyle w:val="ListParagraph"/>
        <w:numPr>
          <w:ilvl w:val="0"/>
          <w:numId w:val="8"/>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Brian Fuller also shared comments on the topic of comparing the different assumptions and metrics used by different groups.</w:t>
      </w:r>
    </w:p>
    <w:p w14:paraId="467DC1DF" w14:textId="77777777" w:rsidR="007547ED" w:rsidRPr="00603349" w:rsidRDefault="007547ED">
      <w:pPr>
        <w:pStyle w:val="ListParagraph"/>
        <w:numPr>
          <w:ilvl w:val="0"/>
          <w:numId w:val="8"/>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 subcommittee should be set up so people from different groups can discuss these assumptions and then present them together to the workgroup. Sam also encourages people to send in additional written comments on these topic.</w:t>
      </w:r>
    </w:p>
    <w:p w14:paraId="618372C8" w14:textId="77777777" w:rsidR="007547ED" w:rsidRPr="00603349" w:rsidRDefault="007547ED" w:rsidP="007547ED">
      <w:pPr>
        <w:pStyle w:val="ListParagraph"/>
        <w:spacing w:after="0" w:line="240" w:lineRule="auto"/>
        <w:ind w:left="2160"/>
        <w:rPr>
          <w:rFonts w:ascii="Palatino Linotype" w:hAnsi="Palatino Linotype" w:cstheme="minorHAnsi"/>
          <w:bCs/>
          <w:sz w:val="20"/>
          <w:szCs w:val="20"/>
        </w:rPr>
      </w:pPr>
    </w:p>
    <w:p w14:paraId="0AD75CA5"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c. Meeting Three: 10/06/2022</w:t>
      </w:r>
    </w:p>
    <w:p w14:paraId="0309CE55"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1. Main Topics</w:t>
      </w:r>
    </w:p>
    <w:p w14:paraId="2A3D42AF"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Introductions</w:t>
      </w:r>
    </w:p>
    <w:p w14:paraId="0B340913"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Review Participant Meeting Instructions &amp; Agenda </w:t>
      </w:r>
    </w:p>
    <w:p w14:paraId="664CCBAE"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BOC Presentation</w:t>
      </w:r>
    </w:p>
    <w:p w14:paraId="2B2ED1BE"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Draft Minutes: Last Meeting &amp; Tours</w:t>
      </w:r>
    </w:p>
    <w:p w14:paraId="3E311F58"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Landfill Tour Questions</w:t>
      </w:r>
    </w:p>
    <w:p w14:paraId="7D8C4B15"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Public Comment </w:t>
      </w:r>
    </w:p>
    <w:p w14:paraId="0A2955D9"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Comments on Meeting Two Evaluation Suggestions</w:t>
      </w:r>
    </w:p>
    <w:p w14:paraId="6ECF2AFD"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Discuss County Counsel Deference Memo &amp; Set Stage for Legal Subcommittee</w:t>
      </w:r>
    </w:p>
    <w:p w14:paraId="1CB11EDA"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Check-in Activity</w:t>
      </w:r>
    </w:p>
    <w:p w14:paraId="51F95D3F"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Big Picture Discussion</w:t>
      </w:r>
    </w:p>
    <w:p w14:paraId="667B21BC"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Stand-Up the Subcommittees</w:t>
      </w:r>
    </w:p>
    <w:p w14:paraId="1CCA2010"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 xml:space="preserve">Review Amended Workplan </w:t>
      </w:r>
    </w:p>
    <w:p w14:paraId="113CB578" w14:textId="77777777" w:rsidR="007547ED" w:rsidRPr="00603349" w:rsidRDefault="007547ED">
      <w:pPr>
        <w:pStyle w:val="ListParagraph"/>
        <w:numPr>
          <w:ilvl w:val="0"/>
          <w:numId w:val="9"/>
        </w:numPr>
        <w:rPr>
          <w:rFonts w:ascii="Palatino Linotype" w:hAnsi="Palatino Linotype" w:cstheme="minorHAnsi"/>
          <w:bCs/>
          <w:color w:val="3B3838" w:themeColor="background2" w:themeShade="40"/>
        </w:rPr>
      </w:pPr>
      <w:r w:rsidRPr="00603349">
        <w:rPr>
          <w:rFonts w:ascii="Palatino Linotype" w:hAnsi="Palatino Linotype" w:cstheme="minorHAnsi"/>
          <w:bCs/>
          <w:iCs/>
          <w:color w:val="3B3838" w:themeColor="background2" w:themeShade="40"/>
        </w:rPr>
        <w:t xml:space="preserve">Next Steps </w:t>
      </w:r>
    </w:p>
    <w:p w14:paraId="610A8426"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2. Materials Presented</w:t>
      </w:r>
    </w:p>
    <w:p w14:paraId="6B7C918D" w14:textId="77777777" w:rsidR="007547ED" w:rsidRPr="00603349" w:rsidRDefault="007547ED">
      <w:pPr>
        <w:pStyle w:val="ListParagraph"/>
        <w:numPr>
          <w:ilvl w:val="0"/>
          <w:numId w:val="10"/>
        </w:numPr>
        <w:rPr>
          <w:rFonts w:ascii="Palatino Linotype" w:eastAsia="Calibri" w:hAnsi="Palatino Linotype" w:cstheme="minorHAnsi"/>
        </w:rPr>
      </w:pPr>
      <w:r w:rsidRPr="00603349">
        <w:rPr>
          <w:rFonts w:ascii="Palatino Linotype" w:eastAsia="Calibri" w:hAnsi="Palatino Linotype" w:cstheme="minorHAnsi"/>
        </w:rPr>
        <w:t xml:space="preserve">Agenda </w:t>
      </w:r>
    </w:p>
    <w:p w14:paraId="24E8AFB5" w14:textId="77777777" w:rsidR="007547ED" w:rsidRPr="00603349" w:rsidRDefault="001F77F6">
      <w:pPr>
        <w:pStyle w:val="ListParagraph"/>
        <w:numPr>
          <w:ilvl w:val="0"/>
          <w:numId w:val="10"/>
        </w:numPr>
        <w:rPr>
          <w:rFonts w:ascii="Palatino Linotype" w:eastAsia="Calibri" w:hAnsi="Palatino Linotype" w:cstheme="minorHAnsi"/>
        </w:rPr>
      </w:pPr>
      <w:hyperlink r:id="rId59" w:history="1">
        <w:r w:rsidR="007547ED" w:rsidRPr="00603349">
          <w:rPr>
            <w:rStyle w:val="Hyperlink"/>
            <w:rFonts w:ascii="Palatino Linotype" w:eastAsia="Calibri" w:hAnsi="Palatino Linotype" w:cstheme="minorHAnsi"/>
          </w:rPr>
          <w:t xml:space="preserve">Draft 9/15/2022 Minutes </w:t>
        </w:r>
      </w:hyperlink>
    </w:p>
    <w:p w14:paraId="0DA9725F" w14:textId="77777777" w:rsidR="007547ED" w:rsidRPr="00603349" w:rsidRDefault="001F77F6">
      <w:pPr>
        <w:pStyle w:val="ListParagraph"/>
        <w:numPr>
          <w:ilvl w:val="0"/>
          <w:numId w:val="10"/>
        </w:numPr>
        <w:rPr>
          <w:rFonts w:ascii="Palatino Linotype" w:eastAsia="Calibri" w:hAnsi="Palatino Linotype" w:cstheme="minorHAnsi"/>
        </w:rPr>
      </w:pPr>
      <w:hyperlink r:id="rId60" w:history="1">
        <w:r w:rsidR="007547ED" w:rsidRPr="00603349">
          <w:rPr>
            <w:rStyle w:val="Hyperlink"/>
            <w:rFonts w:ascii="Palatino Linotype" w:eastAsia="Calibri" w:hAnsi="Palatino Linotype" w:cstheme="minorHAnsi"/>
          </w:rPr>
          <w:t>Landfill Tour Minutes</w:t>
        </w:r>
      </w:hyperlink>
      <w:r w:rsidR="007547ED" w:rsidRPr="00603349">
        <w:rPr>
          <w:rFonts w:ascii="Palatino Linotype" w:eastAsia="Calibri" w:hAnsi="Palatino Linotype" w:cstheme="minorHAnsi"/>
        </w:rPr>
        <w:t xml:space="preserve"> &amp; </w:t>
      </w:r>
      <w:hyperlink r:id="rId61" w:history="1">
        <w:r w:rsidR="007547ED" w:rsidRPr="00603349">
          <w:rPr>
            <w:rStyle w:val="Hyperlink"/>
            <w:rFonts w:ascii="Palatino Linotype" w:eastAsia="Calibri" w:hAnsi="Palatino Linotype" w:cstheme="minorHAnsi"/>
          </w:rPr>
          <w:t>Landfill Tour Questions</w:t>
        </w:r>
      </w:hyperlink>
      <w:r w:rsidR="007547ED" w:rsidRPr="00603349">
        <w:rPr>
          <w:rFonts w:ascii="Palatino Linotype" w:eastAsia="Calibri" w:hAnsi="Palatino Linotype" w:cstheme="minorHAnsi"/>
        </w:rPr>
        <w:t xml:space="preserve"> </w:t>
      </w:r>
    </w:p>
    <w:p w14:paraId="38956228" w14:textId="77777777" w:rsidR="007547ED" w:rsidRPr="00603349" w:rsidRDefault="001F77F6">
      <w:pPr>
        <w:pStyle w:val="ListParagraph"/>
        <w:numPr>
          <w:ilvl w:val="0"/>
          <w:numId w:val="10"/>
        </w:numPr>
        <w:rPr>
          <w:rFonts w:ascii="Palatino Linotype" w:eastAsia="Calibri" w:hAnsi="Palatino Linotype" w:cstheme="minorHAnsi"/>
        </w:rPr>
      </w:pPr>
      <w:hyperlink r:id="rId62" w:history="1">
        <w:r w:rsidR="007547ED" w:rsidRPr="00603349">
          <w:rPr>
            <w:rStyle w:val="Hyperlink"/>
            <w:rFonts w:ascii="Palatino Linotype" w:eastAsia="Calibri" w:hAnsi="Palatino Linotype" w:cstheme="minorHAnsi"/>
          </w:rPr>
          <w:t>Neighborhood Tour Minute</w:t>
        </w:r>
      </w:hyperlink>
      <w:r w:rsidR="007547ED" w:rsidRPr="00603349">
        <w:rPr>
          <w:rFonts w:ascii="Palatino Linotype" w:eastAsia="Calibri" w:hAnsi="Palatino Linotype" w:cstheme="minorHAnsi"/>
        </w:rPr>
        <w:t>s &amp;</w:t>
      </w:r>
      <w:hyperlink r:id="rId63" w:history="1">
        <w:r w:rsidR="007547ED" w:rsidRPr="00603349">
          <w:rPr>
            <w:rStyle w:val="Hyperlink"/>
            <w:rFonts w:ascii="Palatino Linotype" w:eastAsia="Calibri" w:hAnsi="Palatino Linotype" w:cstheme="minorHAnsi"/>
          </w:rPr>
          <w:t xml:space="preserve"> Neighborhood Tour Questions</w:t>
        </w:r>
      </w:hyperlink>
    </w:p>
    <w:p w14:paraId="55E3627C" w14:textId="77777777" w:rsidR="007547ED" w:rsidRPr="00603349" w:rsidRDefault="001F77F6">
      <w:pPr>
        <w:pStyle w:val="ListParagraph"/>
        <w:numPr>
          <w:ilvl w:val="0"/>
          <w:numId w:val="10"/>
        </w:numPr>
        <w:rPr>
          <w:rFonts w:ascii="Palatino Linotype" w:eastAsia="Calibri" w:hAnsi="Palatino Linotype" w:cstheme="minorHAnsi"/>
        </w:rPr>
      </w:pPr>
      <w:hyperlink r:id="rId64" w:history="1">
        <w:r w:rsidR="007547ED" w:rsidRPr="00603349">
          <w:rPr>
            <w:rStyle w:val="Hyperlink"/>
            <w:rFonts w:ascii="Palatino Linotype" w:eastAsia="Calibri" w:hAnsi="Palatino Linotype" w:cstheme="minorHAnsi"/>
          </w:rPr>
          <w:t>Meeting Two Evaluation</w:t>
        </w:r>
      </w:hyperlink>
    </w:p>
    <w:p w14:paraId="0F46139B" w14:textId="77777777" w:rsidR="007547ED" w:rsidRPr="00603349" w:rsidRDefault="001F77F6">
      <w:pPr>
        <w:pStyle w:val="ListParagraph"/>
        <w:numPr>
          <w:ilvl w:val="0"/>
          <w:numId w:val="10"/>
        </w:numPr>
        <w:rPr>
          <w:rFonts w:ascii="Palatino Linotype" w:eastAsia="Calibri" w:hAnsi="Palatino Linotype" w:cstheme="minorHAnsi"/>
        </w:rPr>
      </w:pPr>
      <w:hyperlink r:id="rId65" w:history="1">
        <w:r w:rsidR="007547ED" w:rsidRPr="00603349">
          <w:rPr>
            <w:rStyle w:val="Hyperlink"/>
            <w:rFonts w:ascii="Palatino Linotype" w:eastAsia="Calibri" w:hAnsi="Palatino Linotype" w:cstheme="minorHAnsi"/>
          </w:rPr>
          <w:t xml:space="preserve">Email Attachment Comments </w:t>
        </w:r>
      </w:hyperlink>
    </w:p>
    <w:p w14:paraId="0E6ACBA5" w14:textId="77777777" w:rsidR="007547ED" w:rsidRPr="00603349" w:rsidRDefault="001F77F6">
      <w:pPr>
        <w:pStyle w:val="ListParagraph"/>
        <w:numPr>
          <w:ilvl w:val="0"/>
          <w:numId w:val="10"/>
        </w:numPr>
        <w:rPr>
          <w:rFonts w:ascii="Palatino Linotype" w:eastAsia="Calibri" w:hAnsi="Palatino Linotype" w:cstheme="minorHAnsi"/>
        </w:rPr>
      </w:pPr>
      <w:hyperlink r:id="rId66" w:history="1">
        <w:r w:rsidR="007547ED" w:rsidRPr="00603349">
          <w:rPr>
            <w:rStyle w:val="Hyperlink"/>
            <w:rFonts w:ascii="Palatino Linotype" w:eastAsia="Calibri" w:hAnsi="Palatino Linotype" w:cstheme="minorHAnsi"/>
          </w:rPr>
          <w:t>County Council Deference Memo</w:t>
        </w:r>
      </w:hyperlink>
    </w:p>
    <w:p w14:paraId="32134478" w14:textId="77777777" w:rsidR="007547ED" w:rsidRPr="00603349" w:rsidRDefault="001F77F6">
      <w:pPr>
        <w:pStyle w:val="ListParagraph"/>
        <w:numPr>
          <w:ilvl w:val="0"/>
          <w:numId w:val="10"/>
        </w:numPr>
        <w:rPr>
          <w:rStyle w:val="Hyperlink"/>
          <w:rFonts w:ascii="Palatino Linotype" w:eastAsia="Calibri" w:hAnsi="Palatino Linotype" w:cstheme="minorHAnsi"/>
          <w:color w:val="auto"/>
          <w:u w:val="none"/>
        </w:rPr>
      </w:pPr>
      <w:hyperlink r:id="rId67" w:history="1">
        <w:r w:rsidR="007547ED" w:rsidRPr="00603349">
          <w:rPr>
            <w:rStyle w:val="Hyperlink"/>
            <w:rFonts w:ascii="Palatino Linotype" w:hAnsi="Palatino Linotype" w:cstheme="minorHAnsi"/>
          </w:rPr>
          <w:t>Common Understandings Table of Contents</w:t>
        </w:r>
      </w:hyperlink>
      <w:r w:rsidR="007547ED" w:rsidRPr="00603349">
        <w:rPr>
          <w:rStyle w:val="Hyperlink"/>
          <w:rFonts w:ascii="Palatino Linotype" w:hAnsi="Palatino Linotype" w:cstheme="minorHAnsi"/>
        </w:rPr>
        <w:t xml:space="preserve"> with Track Changes </w:t>
      </w:r>
    </w:p>
    <w:p w14:paraId="28368D08" w14:textId="77777777" w:rsidR="007547ED" w:rsidRPr="00603349" w:rsidRDefault="001F77F6">
      <w:pPr>
        <w:pStyle w:val="ListParagraph"/>
        <w:numPr>
          <w:ilvl w:val="0"/>
          <w:numId w:val="10"/>
        </w:numPr>
        <w:rPr>
          <w:rStyle w:val="Hyperlink"/>
          <w:rFonts w:ascii="Palatino Linotype" w:eastAsia="Calibri" w:hAnsi="Palatino Linotype" w:cstheme="minorHAnsi"/>
          <w:color w:val="auto"/>
          <w:u w:val="none"/>
        </w:rPr>
      </w:pPr>
      <w:hyperlink r:id="rId68" w:history="1">
        <w:r w:rsidR="007547ED" w:rsidRPr="00603349">
          <w:rPr>
            <w:rStyle w:val="Hyperlink"/>
            <w:rFonts w:ascii="Palatino Linotype" w:hAnsi="Palatino Linotype" w:cstheme="minorHAnsi"/>
          </w:rPr>
          <w:t>SWMP Table of Contents</w:t>
        </w:r>
      </w:hyperlink>
      <w:r w:rsidR="007547ED" w:rsidRPr="00603349">
        <w:rPr>
          <w:rStyle w:val="Hyperlink"/>
          <w:rFonts w:ascii="Palatino Linotype" w:hAnsi="Palatino Linotype" w:cstheme="minorHAnsi"/>
        </w:rPr>
        <w:t xml:space="preserve"> with Track Changes </w:t>
      </w:r>
    </w:p>
    <w:p w14:paraId="4FCD32CA" w14:textId="77777777" w:rsidR="007547ED" w:rsidRPr="00603349" w:rsidRDefault="001F77F6">
      <w:pPr>
        <w:pStyle w:val="ListParagraph"/>
        <w:numPr>
          <w:ilvl w:val="0"/>
          <w:numId w:val="10"/>
        </w:numPr>
        <w:rPr>
          <w:rStyle w:val="Hyperlink"/>
          <w:rFonts w:ascii="Palatino Linotype" w:eastAsia="Calibri" w:hAnsi="Palatino Linotype" w:cstheme="minorHAnsi"/>
          <w:color w:val="auto"/>
          <w:u w:val="none"/>
        </w:rPr>
      </w:pPr>
      <w:hyperlink r:id="rId69" w:history="1">
        <w:r w:rsidR="007547ED" w:rsidRPr="00603349">
          <w:rPr>
            <w:rStyle w:val="Hyperlink"/>
            <w:rFonts w:ascii="Palatino Linotype" w:hAnsi="Palatino Linotype" w:cstheme="minorHAnsi"/>
          </w:rPr>
          <w:t>CUP Conditions</w:t>
        </w:r>
      </w:hyperlink>
      <w:r w:rsidR="007547ED" w:rsidRPr="00603349">
        <w:rPr>
          <w:rStyle w:val="Hyperlink"/>
          <w:rFonts w:ascii="Palatino Linotype" w:hAnsi="Palatino Linotype" w:cstheme="minorHAnsi"/>
        </w:rPr>
        <w:t xml:space="preserve"> with Track Changes </w:t>
      </w:r>
    </w:p>
    <w:p w14:paraId="0E2242C8" w14:textId="77777777" w:rsidR="007547ED" w:rsidRPr="00603349" w:rsidRDefault="007547ED">
      <w:pPr>
        <w:pStyle w:val="ListParagraph"/>
        <w:numPr>
          <w:ilvl w:val="0"/>
          <w:numId w:val="10"/>
        </w:numPr>
        <w:rPr>
          <w:rStyle w:val="Hyperlink"/>
          <w:rFonts w:ascii="Palatino Linotype" w:eastAsia="Calibri" w:hAnsi="Palatino Linotype" w:cstheme="minorHAnsi"/>
          <w:color w:val="auto"/>
          <w:u w:val="none"/>
        </w:rPr>
      </w:pPr>
      <w:r w:rsidRPr="00603349">
        <w:rPr>
          <w:rStyle w:val="Hyperlink"/>
          <w:rFonts w:ascii="Palatino Linotype" w:hAnsi="Palatino Linotype" w:cstheme="minorHAnsi"/>
        </w:rPr>
        <w:t>Member Memo</w:t>
      </w:r>
    </w:p>
    <w:p w14:paraId="5368AC80" w14:textId="77777777" w:rsidR="007547ED" w:rsidRPr="00603349" w:rsidRDefault="001F77F6">
      <w:pPr>
        <w:pStyle w:val="ListParagraph"/>
        <w:numPr>
          <w:ilvl w:val="0"/>
          <w:numId w:val="10"/>
        </w:numPr>
        <w:rPr>
          <w:rFonts w:ascii="Palatino Linotype" w:eastAsia="Calibri" w:hAnsi="Palatino Linotype" w:cstheme="minorHAnsi"/>
        </w:rPr>
      </w:pPr>
      <w:hyperlink r:id="rId70" w:history="1">
        <w:r w:rsidR="007547ED" w:rsidRPr="00603349">
          <w:rPr>
            <w:rStyle w:val="Hyperlink"/>
            <w:rFonts w:ascii="Palatino Linotype" w:hAnsi="Palatino Linotype" w:cstheme="minorHAnsi"/>
          </w:rPr>
          <w:t>Republic Memo: Section 2 C and Section 3</w:t>
        </w:r>
      </w:hyperlink>
    </w:p>
    <w:p w14:paraId="71AE8D07" w14:textId="77777777" w:rsidR="007547ED" w:rsidRPr="00603349" w:rsidRDefault="001F77F6">
      <w:pPr>
        <w:pStyle w:val="ListParagraph"/>
        <w:numPr>
          <w:ilvl w:val="0"/>
          <w:numId w:val="10"/>
        </w:numPr>
        <w:rPr>
          <w:rFonts w:ascii="Palatino Linotype" w:eastAsia="Calibri" w:hAnsi="Palatino Linotype" w:cstheme="minorHAnsi"/>
        </w:rPr>
      </w:pPr>
      <w:hyperlink r:id="rId71" w:history="1">
        <w:r w:rsidR="007547ED" w:rsidRPr="00603349">
          <w:rPr>
            <w:rStyle w:val="Hyperlink"/>
            <w:rFonts w:ascii="Palatino Linotype" w:eastAsia="Calibri" w:hAnsi="Palatino Linotype" w:cstheme="minorHAnsi"/>
          </w:rPr>
          <w:t>Charge C</w:t>
        </w:r>
      </w:hyperlink>
    </w:p>
    <w:p w14:paraId="50654046" w14:textId="77777777" w:rsidR="007547ED" w:rsidRPr="00603349" w:rsidRDefault="001F77F6">
      <w:pPr>
        <w:pStyle w:val="ListParagraph"/>
        <w:numPr>
          <w:ilvl w:val="0"/>
          <w:numId w:val="10"/>
        </w:numPr>
        <w:rPr>
          <w:rFonts w:ascii="Palatino Linotype" w:eastAsia="Calibri" w:hAnsi="Palatino Linotype" w:cstheme="minorHAnsi"/>
        </w:rPr>
      </w:pPr>
      <w:hyperlink r:id="rId72" w:history="1">
        <w:r w:rsidR="007547ED" w:rsidRPr="00603349">
          <w:rPr>
            <w:rStyle w:val="Hyperlink"/>
            <w:rFonts w:ascii="Palatino Linotype" w:eastAsia="Calibri" w:hAnsi="Palatino Linotype" w:cstheme="minorHAnsi"/>
          </w:rPr>
          <w:t xml:space="preserve">Charge B </w:t>
        </w:r>
      </w:hyperlink>
    </w:p>
    <w:p w14:paraId="575FABA6"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3. WORK GROUP Discussion</w:t>
      </w:r>
    </w:p>
    <w:p w14:paraId="0C48E091" w14:textId="77777777" w:rsidR="007547ED" w:rsidRPr="00603349" w:rsidRDefault="007547ED" w:rsidP="007547ED">
      <w:pPr>
        <w:pStyle w:val="ListParagraph"/>
        <w:ind w:left="1440"/>
        <w:rPr>
          <w:rFonts w:ascii="Palatino Linotype" w:hAnsi="Palatino Linotype" w:cstheme="minorHAnsi"/>
          <w:bCs/>
          <w:iCs/>
          <w:color w:val="3B3838" w:themeColor="background2" w:themeShade="40"/>
        </w:rPr>
      </w:pPr>
      <w:r w:rsidRPr="00603349">
        <w:rPr>
          <w:rFonts w:ascii="Palatino Linotype" w:eastAsia="Calibri" w:hAnsi="Palatino Linotype" w:cstheme="minorHAnsi"/>
          <w:color w:val="3B3838" w:themeColor="background2" w:themeShade="40"/>
        </w:rPr>
        <w:t>The workgroup discussed what to do with the mass amount of emails that get sent between meetings. Between meeting one and two it was roughly 1,600 emails.</w:t>
      </w:r>
      <w:r w:rsidRPr="00603349">
        <w:rPr>
          <w:rFonts w:ascii="Palatino Linotype" w:hAnsi="Palatino Linotype" w:cstheme="minorHAnsi"/>
          <w:color w:val="3B3838" w:themeColor="background2" w:themeShade="40"/>
          <w:u w:color="0070C0"/>
        </w:rPr>
        <w:t xml:space="preserve"> Many of these emails focused on understanding Charge b, so a legal subcommittee to present to the group on what the law was proposed. The big picture process discussion emphasized that the workgroup is engaging in a </w:t>
      </w:r>
      <w:r w:rsidRPr="00603349">
        <w:rPr>
          <w:rFonts w:ascii="Palatino Linotype" w:hAnsi="Palatino Linotype" w:cstheme="minorHAnsi"/>
          <w:bCs/>
          <w:iCs/>
          <w:color w:val="3B3838" w:themeColor="background2" w:themeShade="40"/>
        </w:rPr>
        <w:t>bridge process that will set the stage for subsequent processes and decisions. The subcommittees to stand up are as follows:</w:t>
      </w:r>
    </w:p>
    <w:p w14:paraId="62DBC54F" w14:textId="77777777" w:rsidR="007547ED" w:rsidRPr="00603349" w:rsidRDefault="007547ED">
      <w:pPr>
        <w:pStyle w:val="ListParagraph"/>
        <w:numPr>
          <w:ilvl w:val="0"/>
          <w:numId w:val="12"/>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Landfill Size/Capacity/Longevity Subcommittee (Existing)</w:t>
      </w:r>
    </w:p>
    <w:p w14:paraId="242D4F1A" w14:textId="77777777" w:rsidR="007547ED" w:rsidRPr="00603349" w:rsidRDefault="007547ED">
      <w:pPr>
        <w:pStyle w:val="ListParagraph"/>
        <w:numPr>
          <w:ilvl w:val="0"/>
          <w:numId w:val="12"/>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CUP Conditions Subcommittee (Existing)</w:t>
      </w:r>
    </w:p>
    <w:p w14:paraId="79406565" w14:textId="77777777" w:rsidR="007547ED" w:rsidRPr="00603349" w:rsidRDefault="007547ED">
      <w:pPr>
        <w:pStyle w:val="ListParagraph"/>
        <w:numPr>
          <w:ilvl w:val="0"/>
          <w:numId w:val="12"/>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Law Subcommittee (Pending)</w:t>
      </w:r>
    </w:p>
    <w:p w14:paraId="367EC270" w14:textId="77777777" w:rsidR="007547ED" w:rsidRPr="00603349" w:rsidRDefault="007547ED">
      <w:pPr>
        <w:pStyle w:val="ListParagraph"/>
        <w:numPr>
          <w:ilvl w:val="0"/>
          <w:numId w:val="13"/>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Land Use Law 101</w:t>
      </w:r>
    </w:p>
    <w:p w14:paraId="37F60826" w14:textId="77777777" w:rsidR="007547ED" w:rsidRPr="00603349" w:rsidRDefault="007547ED">
      <w:pPr>
        <w:pStyle w:val="ListParagraph"/>
        <w:numPr>
          <w:ilvl w:val="0"/>
          <w:numId w:val="13"/>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Deference Memos</w:t>
      </w:r>
    </w:p>
    <w:p w14:paraId="74A35BE3" w14:textId="77777777" w:rsidR="007547ED" w:rsidRPr="00603349" w:rsidRDefault="007547ED">
      <w:pPr>
        <w:pStyle w:val="ListParagraph"/>
        <w:numPr>
          <w:ilvl w:val="0"/>
          <w:numId w:val="13"/>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Rights and Obligations</w:t>
      </w:r>
    </w:p>
    <w:p w14:paraId="3A091B9C" w14:textId="77777777" w:rsidR="007547ED" w:rsidRPr="00603349" w:rsidRDefault="007547ED">
      <w:pPr>
        <w:pStyle w:val="ListParagraph"/>
        <w:numPr>
          <w:ilvl w:val="0"/>
          <w:numId w:val="13"/>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Entity Rights and Obligations</w:t>
      </w:r>
    </w:p>
    <w:p w14:paraId="0A750B2A" w14:textId="77777777" w:rsidR="007547ED" w:rsidRPr="00603349" w:rsidRDefault="007547ED">
      <w:pPr>
        <w:pStyle w:val="ListParagraph"/>
        <w:numPr>
          <w:ilvl w:val="0"/>
          <w:numId w:val="13"/>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Reporting Requirements</w:t>
      </w:r>
    </w:p>
    <w:p w14:paraId="4739F56B" w14:textId="77777777" w:rsidR="007547ED" w:rsidRPr="00603349" w:rsidRDefault="007547ED">
      <w:pPr>
        <w:pStyle w:val="ListParagraph"/>
        <w:numPr>
          <w:ilvl w:val="0"/>
          <w:numId w:val="12"/>
        </w:numPr>
        <w:rPr>
          <w:rFonts w:ascii="Palatino Linotype" w:hAnsi="Palatino Linotype" w:cstheme="minorHAnsi"/>
          <w:bCs/>
          <w:iCs/>
          <w:color w:val="3B3838" w:themeColor="background2" w:themeShade="40"/>
        </w:rPr>
      </w:pPr>
      <w:r w:rsidRPr="00603349">
        <w:rPr>
          <w:rFonts w:ascii="Palatino Linotype" w:hAnsi="Palatino Linotype" w:cstheme="minorHAnsi"/>
          <w:bCs/>
          <w:iCs/>
          <w:color w:val="3B3838" w:themeColor="background2" w:themeShade="40"/>
        </w:rPr>
        <w:t>Potential SWMP Subcommittee and Potential Amendment Request to BOC</w:t>
      </w:r>
    </w:p>
    <w:p w14:paraId="1588D554"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u w:val="single"/>
        </w:rPr>
      </w:pPr>
      <w:r w:rsidRPr="00603349">
        <w:rPr>
          <w:rFonts w:ascii="Palatino Linotype" w:eastAsia="Calibri" w:hAnsi="Palatino Linotype" w:cstheme="minorHAnsi"/>
          <w:color w:val="3B3838" w:themeColor="background2" w:themeShade="40"/>
        </w:rPr>
        <w:t>For the complete Workgroup discussion, please review the</w:t>
      </w:r>
      <w:hyperlink r:id="rId73" w:history="1">
        <w:r w:rsidRPr="00603349">
          <w:rPr>
            <w:rStyle w:val="Hyperlink"/>
            <w:rFonts w:ascii="Palatino Linotype" w:eastAsia="Calibri" w:hAnsi="Palatino Linotype" w:cstheme="minorHAnsi"/>
          </w:rPr>
          <w:t xml:space="preserve"> 10/06/2022 Meeting Minutes here. </w:t>
        </w:r>
      </w:hyperlink>
    </w:p>
    <w:p w14:paraId="3D6CA79F" w14:textId="77777777" w:rsidR="007547ED" w:rsidRPr="00603349" w:rsidRDefault="007547ED" w:rsidP="007547ED">
      <w:pPr>
        <w:spacing w:line="240" w:lineRule="auto"/>
        <w:ind w:left="1440"/>
        <w:rPr>
          <w:rFonts w:ascii="Palatino Linotype" w:eastAsia="Calibri" w:hAnsi="Palatino Linotype" w:cstheme="minorHAnsi"/>
          <w:color w:val="3B3838" w:themeColor="background2" w:themeShade="40"/>
        </w:rPr>
      </w:pPr>
      <w:r w:rsidRPr="00603349">
        <w:rPr>
          <w:rFonts w:ascii="Palatino Linotype" w:eastAsia="Calibri" w:hAnsi="Palatino Linotype" w:cstheme="minorHAnsi"/>
          <w:color w:val="3B3838" w:themeColor="background2" w:themeShade="40"/>
        </w:rPr>
        <w:t xml:space="preserve">The Zoom video recording is available </w:t>
      </w:r>
      <w:hyperlink r:id="rId74" w:history="1">
        <w:r w:rsidRPr="00603349">
          <w:rPr>
            <w:rStyle w:val="Hyperlink"/>
            <w:rFonts w:ascii="Palatino Linotype" w:eastAsia="Calibri" w:hAnsi="Palatino Linotype" w:cstheme="minorHAnsi"/>
          </w:rPr>
          <w:t xml:space="preserve">here. </w:t>
        </w:r>
      </w:hyperlink>
    </w:p>
    <w:p w14:paraId="0C6749C5"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4. Action Items</w:t>
      </w:r>
    </w:p>
    <w:p w14:paraId="7185B739"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color w:val="3B3838" w:themeColor="background2" w:themeShade="40"/>
        </w:rPr>
        <w:t xml:space="preserve">Members were given the Meeting Three Evaluation link. The facilitation team will schedule and conduct the subcommittee meetings before the next workgroup meeting. County staff will organize and add additional materials to the discussed documents and present them to the workgroup at the next meeting. </w:t>
      </w:r>
      <w:r w:rsidRPr="00603349">
        <w:rPr>
          <w:rFonts w:ascii="Palatino Linotype" w:hAnsi="Palatino Linotype" w:cstheme="minorHAnsi"/>
          <w:color w:val="3B3838" w:themeColor="background2" w:themeShade="40"/>
        </w:rPr>
        <w:t xml:space="preserve">Republic also committed to responding to tour questions for the subcommittees to review. </w:t>
      </w:r>
    </w:p>
    <w:p w14:paraId="31D2E970"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5. Public Comment</w:t>
      </w:r>
    </w:p>
    <w:p w14:paraId="03523E8A" w14:textId="77777777" w:rsidR="007547ED" w:rsidRPr="00603349"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color w:val="3B3838" w:themeColor="background2" w:themeShade="40"/>
          <w:u w:color="0070C0"/>
        </w:rPr>
        <w:t>Audrey Sterling (Community Member): Reflects that the talk in the community focuses on the idea that the landfill is full and what to do with the trash. They need to find a place for it so the landfill does not overflow.</w:t>
      </w:r>
      <w:r w:rsidRPr="00603349">
        <w:rPr>
          <w:rFonts w:ascii="Palatino Linotype" w:hAnsi="Palatino Linotype" w:cstheme="minorHAnsi"/>
          <w:bCs/>
          <w:color w:val="3B3838" w:themeColor="background2" w:themeShade="40"/>
        </w:rPr>
        <w:t xml:space="preserve"> </w:t>
      </w:r>
    </w:p>
    <w:p w14:paraId="0535E73D" w14:textId="77777777" w:rsidR="007547ED" w:rsidRPr="00603349"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color w:val="3B3838" w:themeColor="background2" w:themeShade="40"/>
          <w:u w:color="0070C0"/>
        </w:rPr>
        <w:t>Kristen Mitchell (Executive Director of Oregon Refuse &amp; Recycling): Explains what her company does, noting that Coffin Bute is in very good standing. She also notes that because Senate Bill 882 was passed, RMA should come into effect soon</w:t>
      </w:r>
      <w:r w:rsidRPr="00603349">
        <w:rPr>
          <w:rFonts w:ascii="Palatino Linotype" w:hAnsi="Palatino Linotype" w:cstheme="minorHAnsi"/>
          <w:bCs/>
          <w:color w:val="3B3838" w:themeColor="background2" w:themeShade="40"/>
        </w:rPr>
        <w:t xml:space="preserve"> </w:t>
      </w:r>
    </w:p>
    <w:p w14:paraId="7FF4BDFD" w14:textId="77777777" w:rsidR="007547ED" w:rsidRPr="00603349"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603349">
        <w:rPr>
          <w:rFonts w:ascii="Palatino Linotype" w:hAnsi="Palatino Linotype" w:cstheme="minorHAnsi"/>
          <w:color w:val="3B3838" w:themeColor="background2" w:themeShade="40"/>
          <w:u w:color="0070C0"/>
        </w:rPr>
        <w:t xml:space="preserve">Cris Reese (Community Member and Small Business Owner): Expresses appreciation for the work Republic does at Coffin Bute and notes he does not want small businesses to be forced to pay garbage trucks to haul longer distances. </w:t>
      </w:r>
    </w:p>
    <w:p w14:paraId="6B2997E5" w14:textId="77777777" w:rsidR="007547ED" w:rsidRPr="00603349" w:rsidRDefault="007547ED">
      <w:pPr>
        <w:pStyle w:val="ListParagraph"/>
        <w:numPr>
          <w:ilvl w:val="0"/>
          <w:numId w:val="11"/>
        </w:numPr>
        <w:rPr>
          <w:rFonts w:ascii="Palatino Linotype" w:hAnsi="Palatino Linotype" w:cstheme="minorHAnsi"/>
          <w:bCs/>
          <w:color w:val="3B3838" w:themeColor="background2" w:themeShade="40"/>
        </w:rPr>
      </w:pPr>
      <w:r w:rsidRPr="00603349">
        <w:rPr>
          <w:rFonts w:ascii="Palatino Linotype" w:hAnsi="Palatino Linotype" w:cstheme="minorHAnsi"/>
          <w:color w:val="3B3838" w:themeColor="background2" w:themeShade="40"/>
          <w:u w:color="0070C0"/>
        </w:rPr>
        <w:t>Chuck Gilbert (Community Member): Comments on how the landfill and rock removal are both valuable resources.</w:t>
      </w:r>
      <w:r w:rsidRPr="00603349">
        <w:rPr>
          <w:rFonts w:ascii="Palatino Linotype" w:hAnsi="Palatino Linotype" w:cstheme="minorHAnsi"/>
          <w:bCs/>
          <w:color w:val="3B3838" w:themeColor="background2" w:themeShade="40"/>
        </w:rPr>
        <w:t xml:space="preserve"> </w:t>
      </w:r>
    </w:p>
    <w:p w14:paraId="35B52CFE" w14:textId="77777777" w:rsidR="007547ED" w:rsidRPr="00603349" w:rsidRDefault="007547ED">
      <w:pPr>
        <w:pStyle w:val="ListParagraph"/>
        <w:numPr>
          <w:ilvl w:val="0"/>
          <w:numId w:val="11"/>
        </w:numPr>
        <w:spacing w:line="240" w:lineRule="auto"/>
        <w:rPr>
          <w:rFonts w:ascii="Palatino Linotype" w:eastAsia="Calibri" w:hAnsi="Palatino Linotype" w:cstheme="minorHAnsi"/>
          <w:color w:val="3B3838" w:themeColor="background2" w:themeShade="40"/>
        </w:rPr>
      </w:pPr>
      <w:r w:rsidRPr="00603349">
        <w:rPr>
          <w:rFonts w:ascii="Palatino Linotype" w:hAnsi="Palatino Linotype" w:cstheme="minorHAnsi"/>
          <w:color w:val="3B3838" w:themeColor="background2" w:themeShade="40"/>
          <w:u w:color="0070C0"/>
        </w:rPr>
        <w:t>Jennifer Holworth (Community Member): Reflects positively on Republic’s compost and recycling programs.</w:t>
      </w:r>
    </w:p>
    <w:p w14:paraId="028BEF68"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d. Meeting Four: 10/27/2022</w:t>
      </w:r>
    </w:p>
    <w:p w14:paraId="4D6C282C"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1. Main Topics</w:t>
      </w:r>
    </w:p>
    <w:p w14:paraId="494DED16"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Introductions</w:t>
      </w:r>
    </w:p>
    <w:p w14:paraId="4D8D5250"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Review Participant Meeting Instructions &amp; Agenda </w:t>
      </w:r>
    </w:p>
    <w:p w14:paraId="419BA16D"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M3 Draft Minutes</w:t>
      </w:r>
    </w:p>
    <w:p w14:paraId="0A8CAEB0"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BOC Action on Updated Workplan</w:t>
      </w:r>
    </w:p>
    <w:p w14:paraId="5216527B"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Public Comment</w:t>
      </w:r>
    </w:p>
    <w:p w14:paraId="3D670988"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Update on Tour Questions &amp; Answers</w:t>
      </w:r>
    </w:p>
    <w:p w14:paraId="34E57FDF"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SMMO Values &amp; Goals Discussion</w:t>
      </w:r>
    </w:p>
    <w:p w14:paraId="63676334"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Q&amp;A Session with Representatives from other Counties</w:t>
      </w:r>
    </w:p>
    <w:p w14:paraId="1055AFE3"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Subcommittee Reports</w:t>
      </w:r>
    </w:p>
    <w:p w14:paraId="424963D1" w14:textId="77777777" w:rsidR="007547ED" w:rsidRPr="00603349" w:rsidRDefault="007547ED">
      <w:pPr>
        <w:pStyle w:val="ListParagraph"/>
        <w:numPr>
          <w:ilvl w:val="0"/>
          <w:numId w:val="14"/>
        </w:numPr>
        <w:rPr>
          <w:rFonts w:ascii="Palatino Linotype" w:eastAsia="Calibri" w:hAnsi="Palatino Linotype" w:cstheme="minorHAnsi"/>
          <w:b/>
          <w:bCs/>
        </w:rPr>
      </w:pPr>
      <w:r w:rsidRPr="00603349">
        <w:rPr>
          <w:rFonts w:ascii="Palatino Linotype" w:hAnsi="Palatino Linotype" w:cstheme="minorHAnsi"/>
          <w:bCs/>
          <w:color w:val="3B3838" w:themeColor="background2" w:themeShade="40"/>
        </w:rPr>
        <w:t>Next Steps</w:t>
      </w:r>
    </w:p>
    <w:p w14:paraId="1487264A"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2. Materials Presented</w:t>
      </w:r>
    </w:p>
    <w:p w14:paraId="1FD4A4CD"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75" w:history="1">
        <w:r w:rsidR="007547ED" w:rsidRPr="00603349">
          <w:rPr>
            <w:rStyle w:val="Hyperlink"/>
            <w:rFonts w:ascii="Palatino Linotype" w:eastAsia="Calibri" w:hAnsi="Palatino Linotype" w:cstheme="minorHAnsi"/>
            <w:color w:val="0679EE" w:themeColor="hyperlink" w:themeTint="D9"/>
          </w:rPr>
          <w:t>Agenda</w:t>
        </w:r>
      </w:hyperlink>
    </w:p>
    <w:p w14:paraId="3BC2FDA0"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76" w:history="1">
        <w:r w:rsidR="007547ED" w:rsidRPr="00603349">
          <w:rPr>
            <w:rStyle w:val="Hyperlink"/>
            <w:rFonts w:ascii="Palatino Linotype" w:eastAsia="Calibri" w:hAnsi="Palatino Linotype" w:cstheme="minorHAnsi"/>
            <w:color w:val="0679EE" w:themeColor="hyperlink" w:themeTint="D9"/>
          </w:rPr>
          <w:t>Draft M3 Minutes</w:t>
        </w:r>
      </w:hyperlink>
    </w:p>
    <w:p w14:paraId="4288C2F5"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77" w:history="1">
        <w:r w:rsidR="007547ED" w:rsidRPr="00603349">
          <w:rPr>
            <w:rStyle w:val="Hyperlink"/>
            <w:rFonts w:ascii="Palatino Linotype" w:eastAsia="Calibri" w:hAnsi="Palatino Linotype" w:cstheme="minorHAnsi"/>
            <w:color w:val="0679EE" w:themeColor="hyperlink" w:themeTint="D9"/>
          </w:rPr>
          <w:t>M3 Evaluation Summary</w:t>
        </w:r>
      </w:hyperlink>
    </w:p>
    <w:p w14:paraId="13AC170F"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78" w:history="1">
        <w:r w:rsidR="007547ED" w:rsidRPr="00603349">
          <w:rPr>
            <w:rStyle w:val="Hyperlink"/>
            <w:rFonts w:ascii="Palatino Linotype" w:eastAsia="Calibri" w:hAnsi="Palatino Linotype" w:cstheme="minorHAnsi"/>
            <w:color w:val="0679EE" w:themeColor="hyperlink" w:themeTint="D9"/>
          </w:rPr>
          <w:t>Updated Workplan</w:t>
        </w:r>
      </w:hyperlink>
    </w:p>
    <w:p w14:paraId="4BFD5D0F"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79" w:history="1">
        <w:r w:rsidR="007547ED" w:rsidRPr="00603349">
          <w:rPr>
            <w:rStyle w:val="Hyperlink"/>
            <w:rFonts w:ascii="Palatino Linotype" w:eastAsia="Calibri" w:hAnsi="Palatino Linotype" w:cstheme="minorHAnsi"/>
            <w:color w:val="0679EE" w:themeColor="hyperlink" w:themeTint="D9"/>
          </w:rPr>
          <w:t>Public Comments Document</w:t>
        </w:r>
      </w:hyperlink>
    </w:p>
    <w:p w14:paraId="51E7F4A5"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0" w:history="1">
        <w:r w:rsidR="007547ED" w:rsidRPr="00603349">
          <w:rPr>
            <w:rStyle w:val="Hyperlink"/>
            <w:rFonts w:ascii="Palatino Linotype" w:eastAsia="Calibri" w:hAnsi="Palatino Linotype" w:cstheme="minorHAnsi"/>
            <w:color w:val="0679EE" w:themeColor="hyperlink" w:themeTint="D9"/>
          </w:rPr>
          <w:t>Member Comments Document</w:t>
        </w:r>
      </w:hyperlink>
    </w:p>
    <w:p w14:paraId="4AA142DF"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1" w:history="1">
        <w:r w:rsidR="007547ED" w:rsidRPr="00603349">
          <w:rPr>
            <w:rStyle w:val="Hyperlink"/>
            <w:rFonts w:ascii="Palatino Linotype" w:eastAsia="Calibri" w:hAnsi="Palatino Linotype" w:cstheme="minorHAnsi"/>
            <w:color w:val="0679EE" w:themeColor="hyperlink" w:themeTint="D9"/>
          </w:rPr>
          <w:t>BCTT Tour Questions 10/25</w:t>
        </w:r>
      </w:hyperlink>
    </w:p>
    <w:p w14:paraId="278F3231"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2" w:history="1">
        <w:r w:rsidR="007547ED" w:rsidRPr="00603349">
          <w:rPr>
            <w:rStyle w:val="Hyperlink"/>
            <w:rFonts w:ascii="Palatino Linotype" w:eastAsia="Calibri" w:hAnsi="Palatino Linotype" w:cstheme="minorHAnsi"/>
            <w:color w:val="0679EE" w:themeColor="hyperlink" w:themeTint="D9"/>
          </w:rPr>
          <w:t xml:space="preserve">SMMP Values &amp; Goals Presentation: 2040 Initiative History &amp; Overview </w:t>
        </w:r>
      </w:hyperlink>
    </w:p>
    <w:p w14:paraId="3B8538B9"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3" w:history="1">
        <w:r w:rsidR="007547ED" w:rsidRPr="00603349">
          <w:rPr>
            <w:rStyle w:val="Hyperlink"/>
            <w:rFonts w:ascii="Palatino Linotype" w:eastAsia="Calibri" w:hAnsi="Palatino Linotype" w:cstheme="minorHAnsi"/>
            <w:color w:val="0679EE" w:themeColor="hyperlink" w:themeTint="D9"/>
          </w:rPr>
          <w:t>Charge C</w:t>
        </w:r>
      </w:hyperlink>
    </w:p>
    <w:p w14:paraId="00DDF085"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4" w:history="1">
        <w:r w:rsidR="007547ED" w:rsidRPr="00603349">
          <w:rPr>
            <w:rStyle w:val="Hyperlink"/>
            <w:rFonts w:ascii="Palatino Linotype" w:eastAsia="Calibri" w:hAnsi="Palatino Linotype" w:cstheme="minorHAnsi"/>
            <w:color w:val="0679EE" w:themeColor="hyperlink" w:themeTint="D9"/>
          </w:rPr>
          <w:t>A.1 Subcommittee Report</w:t>
        </w:r>
      </w:hyperlink>
    </w:p>
    <w:p w14:paraId="5D60D397" w14:textId="77777777" w:rsidR="007547ED" w:rsidRPr="00603349" w:rsidRDefault="007547ED">
      <w:pPr>
        <w:pStyle w:val="ListParagraph"/>
        <w:numPr>
          <w:ilvl w:val="0"/>
          <w:numId w:val="14"/>
        </w:numPr>
        <w:rPr>
          <w:rFonts w:ascii="Palatino Linotype" w:eastAsia="Calibri" w:hAnsi="Palatino Linotype" w:cstheme="minorHAnsi"/>
          <w:color w:val="262626" w:themeColor="text1" w:themeTint="D9"/>
          <w:highlight w:val="yellow"/>
        </w:rPr>
      </w:pPr>
      <w:r w:rsidRPr="00603349">
        <w:rPr>
          <w:rFonts w:ascii="Palatino Linotype" w:eastAsia="Calibri" w:hAnsi="Palatino Linotype" w:cstheme="minorHAnsi"/>
          <w:color w:val="262626" w:themeColor="text1" w:themeTint="D9"/>
          <w:highlight w:val="yellow"/>
        </w:rPr>
        <w:t>A.2 Subcommittee ____</w:t>
      </w:r>
    </w:p>
    <w:p w14:paraId="66A22750"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5" w:history="1">
        <w:r w:rsidR="007547ED" w:rsidRPr="00603349">
          <w:rPr>
            <w:rStyle w:val="Hyperlink"/>
            <w:rFonts w:ascii="Palatino Linotype" w:eastAsia="Calibri" w:hAnsi="Palatino Linotype" w:cstheme="minorHAnsi"/>
            <w:color w:val="0679EE" w:themeColor="hyperlink" w:themeTint="D9"/>
          </w:rPr>
          <w:t>A.3 Subcommittee Webpage</w:t>
        </w:r>
      </w:hyperlink>
    </w:p>
    <w:p w14:paraId="75CB1D19" w14:textId="77777777" w:rsidR="007547ED" w:rsidRPr="00603349" w:rsidRDefault="001F77F6">
      <w:pPr>
        <w:pStyle w:val="ListParagraph"/>
        <w:numPr>
          <w:ilvl w:val="0"/>
          <w:numId w:val="14"/>
        </w:numPr>
        <w:rPr>
          <w:rFonts w:ascii="Palatino Linotype" w:eastAsia="Calibri" w:hAnsi="Palatino Linotype" w:cstheme="minorHAnsi"/>
          <w:color w:val="262626" w:themeColor="text1" w:themeTint="D9"/>
        </w:rPr>
      </w:pPr>
      <w:hyperlink r:id="rId86" w:history="1">
        <w:r w:rsidR="007547ED" w:rsidRPr="00603349">
          <w:rPr>
            <w:rStyle w:val="Hyperlink"/>
            <w:rFonts w:ascii="Palatino Linotype" w:eastAsia="Calibri" w:hAnsi="Palatino Linotype" w:cstheme="minorHAnsi"/>
            <w:color w:val="0679EE" w:themeColor="hyperlink" w:themeTint="D9"/>
          </w:rPr>
          <w:t>C.1. Subcommittee Report</w:t>
        </w:r>
      </w:hyperlink>
    </w:p>
    <w:p w14:paraId="0C283DA6" w14:textId="77777777" w:rsidR="007547ED" w:rsidRPr="00603349" w:rsidRDefault="007547ED">
      <w:pPr>
        <w:pStyle w:val="ListParagraph"/>
        <w:numPr>
          <w:ilvl w:val="0"/>
          <w:numId w:val="14"/>
        </w:numPr>
        <w:rPr>
          <w:rFonts w:ascii="Palatino Linotype" w:eastAsia="Calibri" w:hAnsi="Palatino Linotype" w:cstheme="minorHAnsi"/>
          <w:color w:val="262626" w:themeColor="text1" w:themeTint="D9"/>
        </w:rPr>
      </w:pPr>
    </w:p>
    <w:p w14:paraId="7ED1BCA1"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3. WORK GROUP Discussion</w:t>
      </w:r>
    </w:p>
    <w:p w14:paraId="4F3E5696" w14:textId="77777777" w:rsidR="007547ED" w:rsidRPr="00603349" w:rsidRDefault="007547ED" w:rsidP="007547ED">
      <w:pPr>
        <w:ind w:left="1440"/>
        <w:rPr>
          <w:rFonts w:ascii="Palatino Linotype" w:eastAsia="Calibri" w:hAnsi="Palatino Linotype" w:cstheme="minorHAnsi"/>
          <w:b/>
          <w:bCs/>
          <w:color w:val="262626" w:themeColor="text1" w:themeTint="D9"/>
        </w:rPr>
      </w:pPr>
      <w:r w:rsidRPr="00603349">
        <w:rPr>
          <w:rFonts w:ascii="Palatino Linotype" w:eastAsia="Calibri" w:hAnsi="Palatino Linotype" w:cstheme="minorHAnsi"/>
          <w:color w:val="262626" w:themeColor="text1" w:themeTint="D9"/>
        </w:rPr>
        <w:t xml:space="preserve">The Facilitator reviewed the agenda, M3 Minutes, and updated workplan. The minutes were approved and the </w:t>
      </w:r>
      <w:r w:rsidRPr="00603349">
        <w:rPr>
          <w:rFonts w:ascii="Palatino Linotype" w:eastAsia="Times New Roman" w:hAnsi="Palatino Linotype" w:cstheme="minorHAnsi"/>
          <w:color w:val="262626" w:themeColor="text1" w:themeTint="D9"/>
        </w:rPr>
        <w:t xml:space="preserve">only significant change to the BOC Action and Workplan was more time was added between the Workgroup meetings, so there is time for subcommittees to meet. After the public comment, the group went over the updated Tour Questions - Joel requested they be changed so it does not appear that the neighborhood leadership neglected to respond to Republic tour questions. Sean then presented on the SMMP Values &amp; Goals with coverage of the 2040 Initiative, including History &amp; Overview.  Daniel had previously reached out to other Counties so they could talk about the issues/topics they have been dealing with. Key takeaways from this discussion: </w:t>
      </w:r>
    </w:p>
    <w:p w14:paraId="258C9A20"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Public engagement is critical, especially with the SWMP or SMMP.  </w:t>
      </w:r>
    </w:p>
    <w:p w14:paraId="1E018B1A"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Subcommittees can be very effective  </w:t>
      </w:r>
    </w:p>
    <w:p w14:paraId="3C42373E"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The Recycling Modernization Act should be front and center   </w:t>
      </w:r>
    </w:p>
    <w:p w14:paraId="534E1459"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 xml:space="preserve">They should consider different housing types. EX: Multi-family homes have different recycling resources. How can you still support these homes? </w:t>
      </w:r>
    </w:p>
    <w:p w14:paraId="756F7777"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 xml:space="preserve">Remember that solid waste is a transportation issue. </w:t>
      </w:r>
    </w:p>
    <w:p w14:paraId="504707F7"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Keep in mind changing technologies (EX: JUNO)  </w:t>
      </w:r>
    </w:p>
    <w:p w14:paraId="500972C2" w14:textId="77777777" w:rsidR="007547ED" w:rsidRPr="00603349"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603349">
        <w:rPr>
          <w:rFonts w:ascii="Palatino Linotype" w:eastAsia="Times New Roman" w:hAnsi="Palatino Linotype" w:cstheme="minorHAnsi"/>
          <w:color w:val="262626" w:themeColor="text1" w:themeTint="D9"/>
        </w:rPr>
        <w:t>Recycling is vital to the transient community. It is an equity issue. </w:t>
      </w:r>
    </w:p>
    <w:p w14:paraId="15846920" w14:textId="77777777" w:rsidR="007547ED" w:rsidRPr="00603349" w:rsidRDefault="007547ED" w:rsidP="007547ED">
      <w:pPr>
        <w:pStyle w:val="ListParagraph"/>
        <w:spacing w:after="0" w:line="240" w:lineRule="auto"/>
        <w:ind w:left="2520"/>
        <w:textAlignment w:val="baseline"/>
        <w:rPr>
          <w:rFonts w:ascii="Palatino Linotype" w:eastAsia="Times New Roman" w:hAnsi="Palatino Linotype" w:cstheme="minorHAnsi"/>
          <w:color w:val="262626" w:themeColor="text1" w:themeTint="D9"/>
        </w:rPr>
      </w:pPr>
    </w:p>
    <w:p w14:paraId="13C1B2A4" w14:textId="77777777" w:rsidR="007547ED" w:rsidRPr="00603349" w:rsidRDefault="007547ED" w:rsidP="007547ED">
      <w:pPr>
        <w:ind w:left="1440"/>
        <w:rPr>
          <w:rFonts w:ascii="Palatino Linotype" w:eastAsia="Calibri" w:hAnsi="Palatino Linotype" w:cstheme="minorHAnsi"/>
          <w:color w:val="262626" w:themeColor="text1" w:themeTint="D9"/>
        </w:rPr>
      </w:pPr>
      <w:r w:rsidRPr="00603349">
        <w:rPr>
          <w:rFonts w:ascii="Palatino Linotype" w:eastAsia="Calibri" w:hAnsi="Palatino Linotype" w:cstheme="minorHAnsi"/>
          <w:color w:val="262626" w:themeColor="text1" w:themeTint="D9"/>
        </w:rPr>
        <w:t xml:space="preserve">Subcommittee reports were given to the group and there was discussion on ways to improve their action plans. </w:t>
      </w:r>
    </w:p>
    <w:p w14:paraId="08EEF208" w14:textId="77777777" w:rsidR="007547ED" w:rsidRPr="00603349" w:rsidRDefault="007547ED" w:rsidP="007547ED">
      <w:pPr>
        <w:spacing w:line="240" w:lineRule="auto"/>
        <w:ind w:left="1440"/>
        <w:rPr>
          <w:rFonts w:ascii="Palatino Linotype" w:eastAsia="Calibri" w:hAnsi="Palatino Linotype" w:cstheme="minorHAnsi"/>
          <w:color w:val="262626" w:themeColor="text1" w:themeTint="D9"/>
          <w:u w:val="single"/>
        </w:rPr>
      </w:pPr>
      <w:r w:rsidRPr="00603349">
        <w:rPr>
          <w:rFonts w:ascii="Palatino Linotype" w:eastAsia="Calibri" w:hAnsi="Palatino Linotype" w:cstheme="minorHAnsi"/>
          <w:color w:val="262626" w:themeColor="text1" w:themeTint="D9"/>
        </w:rPr>
        <w:t xml:space="preserve">For the complete Workgroup discussion, please review the 10/27/2022 Meeting Minutes </w:t>
      </w:r>
      <w:hyperlink r:id="rId87" w:history="1">
        <w:r w:rsidRPr="00603349">
          <w:rPr>
            <w:rStyle w:val="Hyperlink"/>
            <w:rFonts w:ascii="Palatino Linotype" w:eastAsia="Calibri" w:hAnsi="Palatino Linotype" w:cstheme="minorHAnsi"/>
          </w:rPr>
          <w:t xml:space="preserve">here. </w:t>
        </w:r>
      </w:hyperlink>
    </w:p>
    <w:p w14:paraId="51C7D613" w14:textId="77777777" w:rsidR="007547ED" w:rsidRPr="00603349" w:rsidRDefault="007547ED" w:rsidP="007547ED">
      <w:pPr>
        <w:spacing w:line="240" w:lineRule="auto"/>
        <w:ind w:left="1440"/>
        <w:rPr>
          <w:rFonts w:ascii="Palatino Linotype" w:eastAsia="Calibri" w:hAnsi="Palatino Linotype" w:cstheme="minorHAnsi"/>
          <w:color w:val="0070C0"/>
        </w:rPr>
      </w:pPr>
      <w:r w:rsidRPr="00603349">
        <w:rPr>
          <w:rFonts w:ascii="Palatino Linotype" w:eastAsia="Calibri" w:hAnsi="Palatino Linotype" w:cstheme="minorHAnsi"/>
          <w:color w:val="262626" w:themeColor="text1" w:themeTint="D9"/>
        </w:rPr>
        <w:t xml:space="preserve">The Zoom video recording is available </w:t>
      </w:r>
      <w:hyperlink r:id="rId88" w:history="1">
        <w:r w:rsidRPr="00603349">
          <w:rPr>
            <w:rStyle w:val="Hyperlink"/>
            <w:rFonts w:ascii="Palatino Linotype" w:eastAsia="Calibri" w:hAnsi="Palatino Linotype" w:cstheme="minorHAnsi"/>
            <w:color w:val="0070C0"/>
          </w:rPr>
          <w:t xml:space="preserve">here. </w:t>
        </w:r>
      </w:hyperlink>
    </w:p>
    <w:p w14:paraId="7A6C8771"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4. Action Items</w:t>
      </w:r>
    </w:p>
    <w:p w14:paraId="3094F383" w14:textId="77777777" w:rsidR="007547ED" w:rsidRPr="00603349" w:rsidRDefault="007547ED" w:rsidP="007547ED">
      <w:pPr>
        <w:ind w:left="1440"/>
        <w:rPr>
          <w:rFonts w:ascii="Palatino Linotype" w:eastAsia="Calibri" w:hAnsi="Palatino Linotype" w:cstheme="minorHAnsi"/>
          <w:b/>
          <w:bCs/>
          <w:color w:val="262626" w:themeColor="text1" w:themeTint="D9"/>
        </w:rPr>
      </w:pPr>
      <w:r w:rsidRPr="00603349">
        <w:rPr>
          <w:rFonts w:ascii="Palatino Linotype" w:eastAsia="Calibri" w:hAnsi="Palatino Linotype" w:cstheme="minorHAnsi"/>
          <w:color w:val="262626" w:themeColor="text1" w:themeTint="D9"/>
        </w:rPr>
        <w:t xml:space="preserve">Members were given the Meeting Four Evaluation link. The facilitation team will continue scheduling and conducting the subcommittee meetings with County staff. </w:t>
      </w:r>
      <w:r w:rsidRPr="00603349">
        <w:rPr>
          <w:rFonts w:ascii="Palatino Linotype" w:eastAsia="Times New Roman" w:hAnsi="Palatino Linotype" w:cstheme="minorHAnsi"/>
          <w:color w:val="262626" w:themeColor="text1" w:themeTint="D9"/>
        </w:rPr>
        <w:t xml:space="preserve">The discussion of applying Values to the CUP will be added to the agenda for the next applicable meeting. Staff and the Facilitation team will plan and communicate to members the plans for the Open House element of Workgroup Meeting Five. </w:t>
      </w:r>
    </w:p>
    <w:p w14:paraId="5D4EACFF"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5. Public Comment</w:t>
      </w:r>
    </w:p>
    <w:p w14:paraId="2E4FAC9F"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color w:val="0E101A"/>
        </w:rPr>
      </w:pPr>
      <w:r w:rsidRPr="00603349">
        <w:rPr>
          <w:rFonts w:ascii="Palatino Linotype" w:eastAsia="Times New Roman" w:hAnsi="Palatino Linotype" w:cstheme="minorHAnsi"/>
          <w:color w:val="0E101A"/>
        </w:rPr>
        <w:t xml:space="preserve">Doug Pollock (neighbor of the landfill, engineer, and parent):  He explained how he documented that inkjet cartridges being sent to the landfill from HP were leaking ink into the landfill as they were crushed by landfill equipment. In response he helped develop a recyclable ink cartridges program which processed 200 tons of cartridges in its first year, half of that being ink. He also discussed how Corvallis public schools have been resistant to recycling and continue to put hazardous materials such as fluorescent tubes and epoxy into bins going to the landfill. Essentially, there is no audit of what is going into the landfill. He also emphasized that these consensus processes are hard for the real public to get involved with and be heard. He said these processes tend to favor process insiders more than the public. </w:t>
      </w:r>
    </w:p>
    <w:p w14:paraId="419E1E83"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color w:val="0E101A"/>
        </w:rPr>
      </w:pPr>
      <w:r w:rsidRPr="00603349">
        <w:rPr>
          <w:rFonts w:ascii="Palatino Linotype" w:eastAsia="Times New Roman" w:hAnsi="Palatino Linotype" w:cstheme="minorHAnsi"/>
          <w:color w:val="0E101A"/>
        </w:rPr>
        <w:t>Debbie Palmer (resident) 11/16/22 Submittal: [She] expressed her opinion that the facilitator misrepresented the neighbors as wanting to close the landfill as soon as possible. She elaborated that the neighbors just want it to stop expanding, and that the County should take the estimated 10-15 years of landfill life left via already-permitted airspace to plan for post-closure waste management. She also noted the difference between intentionally-sited and accidentally-sited landfills, pointing out that Coffin Butte is an accidentally-sited one, and commented that since Republic Services profits substantially from landfilling garbage, they have no incentive to pursue alternatives to landfilling. She summarized that she felt everyone wants to do something to combat the climate crisis, and that working towards eventual closure of the landfill would help.</w:t>
      </w:r>
    </w:p>
    <w:p w14:paraId="6A055DC1"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 xml:space="preserve">Linda Brewer (resident, soil scientist, and ten-year member of SWAC): stated that, in her opinion, Republic is doing a good job managing the landfill. She also noted that the Benton County trash rate has been held artificially low. </w:t>
      </w:r>
    </w:p>
    <w:p w14:paraId="6AEAB0F8"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 xml:space="preserve">Pat Schwartz (resident): expressed the belief that the Republic is an important part of the community. </w:t>
      </w:r>
    </w:p>
    <w:p w14:paraId="4893FD99"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Cat Newsheller (resident): expressed the belief that Republic is simply trying a new tactic to get what they want – expanding the landfill and taking in more trash. She feels that Republic should not be making money off people's health, and if the County lets them expand, they will become out of control. She also shared personal experiences concerning the traffic and debris on HWY 99 from landfill trucks.   </w:t>
      </w:r>
    </w:p>
    <w:p w14:paraId="7074B8CF"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 xml:space="preserve">Dale Elizabeth Draeger (resident): explained that they recently visited the landfill and were concerned that people were throwing away recyclable materials like metal. Republic should have someone to monitor the sorting. </w:t>
      </w:r>
    </w:p>
    <w:p w14:paraId="48E2E26C"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 xml:space="preserve">Pat Hare (City Manager of Adair Village): Pat reflected on their positive experiences working with Republic and noted that they are a large employer in the community. He also notes that when the cost to get rid of trash increases, more trash ends up on the street. </w:t>
      </w:r>
    </w:p>
    <w:p w14:paraId="43152193" w14:textId="77777777" w:rsidR="007547ED" w:rsidRPr="00603349"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603349">
        <w:rPr>
          <w:rFonts w:ascii="Palatino Linotype" w:eastAsia="Times New Roman" w:hAnsi="Palatino Linotype" w:cstheme="minorHAnsi"/>
          <w:color w:val="0E101A"/>
        </w:rPr>
        <w:t>James Rodell (resident, but not close to the landfill): He would like clear and transparent communication on whether Republic broke certain agreements and the consequences.   </w:t>
      </w:r>
    </w:p>
    <w:p w14:paraId="1CB5E42A" w14:textId="77777777" w:rsidR="007547ED" w:rsidRPr="00603349" w:rsidRDefault="007547ED" w:rsidP="007547ED">
      <w:pPr>
        <w:pStyle w:val="ListParagraph"/>
        <w:spacing w:after="0" w:line="240" w:lineRule="auto"/>
        <w:ind w:left="2160"/>
        <w:textAlignment w:val="baseline"/>
        <w:rPr>
          <w:rFonts w:ascii="Palatino Linotype" w:eastAsia="Times New Roman" w:hAnsi="Palatino Linotype" w:cstheme="minorHAnsi"/>
        </w:rPr>
      </w:pPr>
    </w:p>
    <w:p w14:paraId="08FED7FB"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e. Meeting Five</w:t>
      </w:r>
    </w:p>
    <w:p w14:paraId="33B07EEB"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1. Main Topics</w:t>
      </w:r>
    </w:p>
    <w:p w14:paraId="1501C2D5"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w:t>
      </w:r>
    </w:p>
    <w:p w14:paraId="7F9C2776"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 xml:space="preserve">Review Participant Meeting Instructions &amp; Agenda </w:t>
      </w:r>
    </w:p>
    <w:p w14:paraId="24A2E204"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M4 Draft Minutes</w:t>
      </w:r>
    </w:p>
    <w:p w14:paraId="17C56894"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Approve Updated Tour Q&amp;A</w:t>
      </w:r>
    </w:p>
    <w:p w14:paraId="0B49C74B"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Updated Workplan Facilitator 11/16/22</w:t>
      </w:r>
    </w:p>
    <w:p w14:paraId="286F2D56"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Public Comment</w:t>
      </w:r>
    </w:p>
    <w:p w14:paraId="4C2B12B6"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Subcommittee Reports</w:t>
      </w:r>
    </w:p>
    <w:p w14:paraId="2B799B1F"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Reintroduce Charges D &amp; E</w:t>
      </w:r>
    </w:p>
    <w:p w14:paraId="7340C748"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Next Steps</w:t>
      </w:r>
    </w:p>
    <w:p w14:paraId="1729F8E3" w14:textId="77777777" w:rsidR="007547ED" w:rsidRPr="00603349" w:rsidRDefault="007547ED">
      <w:pPr>
        <w:pStyle w:val="ListParagraph"/>
        <w:numPr>
          <w:ilvl w:val="0"/>
          <w:numId w:val="14"/>
        </w:numPr>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Open House</w:t>
      </w:r>
    </w:p>
    <w:p w14:paraId="403DED50"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2. Materials Presented</w:t>
      </w:r>
    </w:p>
    <w:p w14:paraId="22C5EF87" w14:textId="77777777" w:rsidR="007547ED" w:rsidRPr="00603349" w:rsidRDefault="001F77F6">
      <w:pPr>
        <w:pStyle w:val="ListParagraph"/>
        <w:numPr>
          <w:ilvl w:val="0"/>
          <w:numId w:val="14"/>
        </w:numPr>
        <w:rPr>
          <w:rFonts w:ascii="Palatino Linotype" w:hAnsi="Palatino Linotype" w:cstheme="minorHAnsi"/>
          <w:bCs/>
          <w:color w:val="4472C4" w:themeColor="accent1"/>
        </w:rPr>
      </w:pPr>
      <w:hyperlink r:id="rId89" w:history="1">
        <w:r w:rsidR="007547ED" w:rsidRPr="00603349">
          <w:rPr>
            <w:rStyle w:val="Hyperlink"/>
            <w:rFonts w:ascii="Palatino Linotype" w:hAnsi="Palatino Linotype" w:cstheme="minorHAnsi"/>
          </w:rPr>
          <w:t xml:space="preserve">Agenda </w:t>
        </w:r>
      </w:hyperlink>
      <w:r w:rsidR="007547ED" w:rsidRPr="00603349">
        <w:rPr>
          <w:rFonts w:ascii="Palatino Linotype" w:hAnsi="Palatino Linotype" w:cstheme="minorHAnsi"/>
        </w:rPr>
        <w:t xml:space="preserve"> </w:t>
      </w:r>
    </w:p>
    <w:p w14:paraId="1E82E33D" w14:textId="77777777" w:rsidR="007547ED" w:rsidRPr="00603349" w:rsidRDefault="001F77F6">
      <w:pPr>
        <w:pStyle w:val="ListParagraph"/>
        <w:numPr>
          <w:ilvl w:val="0"/>
          <w:numId w:val="14"/>
        </w:numPr>
        <w:rPr>
          <w:rFonts w:ascii="Palatino Linotype" w:hAnsi="Palatino Linotype" w:cstheme="minorHAnsi"/>
          <w:bCs/>
          <w:color w:val="4472C4" w:themeColor="accent1"/>
        </w:rPr>
      </w:pPr>
      <w:hyperlink r:id="rId90" w:history="1">
        <w:r w:rsidR="007547ED" w:rsidRPr="00603349">
          <w:rPr>
            <w:rStyle w:val="Hyperlink"/>
            <w:rFonts w:ascii="Palatino Linotype" w:hAnsi="Palatino Linotype" w:cstheme="minorHAnsi"/>
          </w:rPr>
          <w:t xml:space="preserve">Draft M4 Minutes </w:t>
        </w:r>
      </w:hyperlink>
      <w:r w:rsidR="007547ED" w:rsidRPr="00603349">
        <w:rPr>
          <w:rFonts w:ascii="Palatino Linotype" w:hAnsi="Palatino Linotype" w:cstheme="minorHAnsi"/>
        </w:rPr>
        <w:t xml:space="preserve"> </w:t>
      </w:r>
    </w:p>
    <w:p w14:paraId="1E5462CB" w14:textId="77777777" w:rsidR="007547ED" w:rsidRPr="00603349" w:rsidRDefault="001F77F6">
      <w:pPr>
        <w:pStyle w:val="ListParagraph"/>
        <w:numPr>
          <w:ilvl w:val="0"/>
          <w:numId w:val="14"/>
        </w:numPr>
        <w:rPr>
          <w:rStyle w:val="Hyperlink"/>
          <w:rFonts w:ascii="Palatino Linotype" w:hAnsi="Palatino Linotype" w:cstheme="minorHAnsi"/>
          <w:bCs/>
          <w:color w:val="4472C4" w:themeColor="accent1"/>
          <w:u w:val="none"/>
        </w:rPr>
      </w:pPr>
      <w:hyperlink r:id="rId91" w:history="1">
        <w:r w:rsidR="007547ED" w:rsidRPr="00603349">
          <w:rPr>
            <w:rStyle w:val="Hyperlink"/>
            <w:rFonts w:ascii="Palatino Linotype" w:hAnsi="Palatino Linotype" w:cstheme="minorHAnsi"/>
          </w:rPr>
          <w:t>M4 Evaluation</w:t>
        </w:r>
      </w:hyperlink>
    </w:p>
    <w:p w14:paraId="265ED21A" w14:textId="77777777" w:rsidR="007547ED" w:rsidRPr="00603349" w:rsidRDefault="001F77F6">
      <w:pPr>
        <w:pStyle w:val="ListParagraph"/>
        <w:numPr>
          <w:ilvl w:val="0"/>
          <w:numId w:val="14"/>
        </w:numPr>
        <w:rPr>
          <w:rFonts w:ascii="Palatino Linotype" w:hAnsi="Palatino Linotype" w:cstheme="minorHAnsi"/>
          <w:bCs/>
          <w:color w:val="4472C4" w:themeColor="accent1"/>
        </w:rPr>
      </w:pPr>
      <w:hyperlink r:id="rId92" w:history="1">
        <w:r w:rsidR="007547ED" w:rsidRPr="00603349">
          <w:rPr>
            <w:rStyle w:val="Hyperlink"/>
            <w:rFonts w:ascii="Palatino Linotype" w:hAnsi="Palatino Linotype" w:cstheme="minorHAnsi"/>
          </w:rPr>
          <w:t>Tour Q&amp;A Final Version</w:t>
        </w:r>
      </w:hyperlink>
    </w:p>
    <w:p w14:paraId="1EAEE672" w14:textId="77777777" w:rsidR="007547ED" w:rsidRPr="00603349" w:rsidRDefault="001F77F6">
      <w:pPr>
        <w:pStyle w:val="ListParagraph"/>
        <w:numPr>
          <w:ilvl w:val="0"/>
          <w:numId w:val="14"/>
        </w:numPr>
        <w:rPr>
          <w:rStyle w:val="Hyperlink"/>
          <w:rFonts w:ascii="Palatino Linotype" w:hAnsi="Palatino Linotype" w:cstheme="minorHAnsi"/>
          <w:bCs/>
          <w:color w:val="3B3838" w:themeColor="background2" w:themeShade="40"/>
          <w:u w:val="none"/>
        </w:rPr>
      </w:pPr>
      <w:hyperlink r:id="rId93" w:history="1">
        <w:r w:rsidR="007547ED" w:rsidRPr="00603349">
          <w:rPr>
            <w:rStyle w:val="Hyperlink"/>
            <w:rFonts w:ascii="Palatino Linotype" w:hAnsi="Palatino Linotype" w:cstheme="minorHAnsi"/>
          </w:rPr>
          <w:t>Updated Workplan</w:t>
        </w:r>
      </w:hyperlink>
    </w:p>
    <w:p w14:paraId="36CB6354" w14:textId="77777777" w:rsidR="007547ED" w:rsidRPr="00603349" w:rsidRDefault="001F77F6">
      <w:pPr>
        <w:pStyle w:val="ListParagraph"/>
        <w:numPr>
          <w:ilvl w:val="0"/>
          <w:numId w:val="14"/>
        </w:numPr>
        <w:rPr>
          <w:rStyle w:val="Hyperlink"/>
          <w:rFonts w:ascii="Palatino Linotype" w:hAnsi="Palatino Linotype" w:cstheme="minorHAnsi"/>
          <w:bCs/>
          <w:color w:val="3B3838" w:themeColor="background2" w:themeShade="40"/>
          <w:u w:val="none"/>
        </w:rPr>
      </w:pPr>
      <w:hyperlink r:id="rId94" w:history="1">
        <w:r w:rsidR="007547ED" w:rsidRPr="00603349">
          <w:rPr>
            <w:rStyle w:val="Hyperlink"/>
            <w:rFonts w:ascii="Palatino Linotype" w:hAnsi="Palatino Linotype" w:cstheme="minorHAnsi"/>
            <w:bCs/>
          </w:rPr>
          <w:t>Public Comments</w:t>
        </w:r>
      </w:hyperlink>
    </w:p>
    <w:p w14:paraId="33AE6508" w14:textId="77777777" w:rsidR="007547ED" w:rsidRPr="00603349" w:rsidRDefault="001F77F6">
      <w:pPr>
        <w:pStyle w:val="ListParagraph"/>
        <w:numPr>
          <w:ilvl w:val="0"/>
          <w:numId w:val="14"/>
        </w:numPr>
        <w:rPr>
          <w:rStyle w:val="Hyperlink"/>
          <w:rFonts w:ascii="Palatino Linotype" w:hAnsi="Palatino Linotype" w:cstheme="minorHAnsi"/>
          <w:bCs/>
          <w:color w:val="3B3838" w:themeColor="background2" w:themeShade="40"/>
          <w:u w:val="none"/>
        </w:rPr>
      </w:pPr>
      <w:hyperlink r:id="rId95" w:history="1">
        <w:r w:rsidR="007547ED" w:rsidRPr="00603349">
          <w:rPr>
            <w:rStyle w:val="Hyperlink"/>
            <w:rFonts w:ascii="Palatino Linotype" w:hAnsi="Palatino Linotype" w:cstheme="minorHAnsi"/>
            <w:bCs/>
          </w:rPr>
          <w:t>Public &amp; Member Comments</w:t>
        </w:r>
      </w:hyperlink>
      <w:r w:rsidR="007547ED" w:rsidRPr="00603349">
        <w:rPr>
          <w:rStyle w:val="Hyperlink"/>
          <w:rFonts w:ascii="Palatino Linotype" w:hAnsi="Palatino Linotype" w:cstheme="minorHAnsi"/>
          <w:bCs/>
          <w:color w:val="auto"/>
          <w:u w:val="none"/>
        </w:rPr>
        <w:t xml:space="preserve"> (passcode: Benton1!)</w:t>
      </w:r>
    </w:p>
    <w:p w14:paraId="4466C3BD" w14:textId="77777777" w:rsidR="007547ED" w:rsidRPr="00603349" w:rsidRDefault="001F77F6">
      <w:pPr>
        <w:pStyle w:val="ListParagraph"/>
        <w:numPr>
          <w:ilvl w:val="0"/>
          <w:numId w:val="14"/>
        </w:numPr>
        <w:rPr>
          <w:rFonts w:ascii="Palatino Linotype" w:hAnsi="Palatino Linotype" w:cstheme="minorHAnsi"/>
          <w:bCs/>
          <w:color w:val="3864B2"/>
        </w:rPr>
      </w:pPr>
      <w:hyperlink r:id="rId96" w:history="1">
        <w:r w:rsidR="007547ED" w:rsidRPr="00603349">
          <w:rPr>
            <w:rStyle w:val="Hyperlink"/>
            <w:rFonts w:ascii="Palatino Linotype" w:hAnsi="Palatino Linotype" w:cstheme="minorHAnsi"/>
            <w:bCs/>
            <w:color w:val="3864B2"/>
          </w:rPr>
          <w:t xml:space="preserve">A.1. Subcommittee </w:t>
        </w:r>
        <w:r w:rsidR="007547ED" w:rsidRPr="00603349">
          <w:rPr>
            <w:rStyle w:val="Hyperlink"/>
            <w:rFonts w:ascii="Palatino Linotype" w:hAnsi="Palatino Linotype" w:cstheme="minorHAnsi"/>
            <w:color w:val="3864B2"/>
          </w:rPr>
          <w:t>Report</w:t>
        </w:r>
      </w:hyperlink>
    </w:p>
    <w:p w14:paraId="35700FB7" w14:textId="77777777" w:rsidR="007547ED" w:rsidRPr="00603349" w:rsidRDefault="001F77F6">
      <w:pPr>
        <w:pStyle w:val="ListParagraph"/>
        <w:numPr>
          <w:ilvl w:val="0"/>
          <w:numId w:val="14"/>
        </w:numPr>
        <w:rPr>
          <w:rFonts w:ascii="Palatino Linotype" w:hAnsi="Palatino Linotype" w:cstheme="minorHAnsi"/>
          <w:bCs/>
          <w:color w:val="4472C4" w:themeColor="accent1"/>
        </w:rPr>
      </w:pPr>
      <w:hyperlink r:id="rId97" w:history="1">
        <w:r w:rsidR="007547ED" w:rsidRPr="00603349">
          <w:rPr>
            <w:rStyle w:val="Hyperlink"/>
            <w:rFonts w:ascii="Palatino Linotype" w:hAnsi="Palatino Linotype" w:cstheme="minorHAnsi"/>
            <w:bCs/>
          </w:rPr>
          <w:t xml:space="preserve">A.2. Subcommittee Homepage </w:t>
        </w:r>
      </w:hyperlink>
    </w:p>
    <w:p w14:paraId="2717A218" w14:textId="77777777" w:rsidR="007547ED" w:rsidRPr="00603349" w:rsidRDefault="001F77F6">
      <w:pPr>
        <w:pStyle w:val="ListParagraph"/>
        <w:numPr>
          <w:ilvl w:val="0"/>
          <w:numId w:val="14"/>
        </w:numPr>
        <w:rPr>
          <w:rFonts w:ascii="Palatino Linotype" w:hAnsi="Palatino Linotype" w:cstheme="minorHAnsi"/>
          <w:bCs/>
          <w:color w:val="4472C4" w:themeColor="accent1"/>
        </w:rPr>
      </w:pPr>
      <w:hyperlink r:id="rId98" w:history="1">
        <w:r w:rsidR="007547ED" w:rsidRPr="00603349">
          <w:rPr>
            <w:rStyle w:val="Hyperlink"/>
            <w:rFonts w:ascii="Palatino Linotype" w:hAnsi="Palatino Linotype" w:cstheme="minorHAnsi"/>
            <w:bCs/>
          </w:rPr>
          <w:t>A.3. &amp; B.1. Subcommittee Homepage</w:t>
        </w:r>
      </w:hyperlink>
    </w:p>
    <w:p w14:paraId="50B2388D" w14:textId="77777777" w:rsidR="007547ED" w:rsidRPr="00603349" w:rsidRDefault="001F77F6">
      <w:pPr>
        <w:pStyle w:val="ListParagraph"/>
        <w:numPr>
          <w:ilvl w:val="0"/>
          <w:numId w:val="14"/>
        </w:numPr>
        <w:rPr>
          <w:rFonts w:ascii="Palatino Linotype" w:hAnsi="Palatino Linotype" w:cstheme="minorHAnsi"/>
          <w:bCs/>
          <w:color w:val="3864B2"/>
        </w:rPr>
      </w:pPr>
      <w:hyperlink r:id="rId99" w:history="1">
        <w:r w:rsidR="007547ED" w:rsidRPr="00603349">
          <w:rPr>
            <w:rStyle w:val="Hyperlink"/>
            <w:rFonts w:ascii="Palatino Linotype" w:hAnsi="Palatino Linotype" w:cstheme="minorHAnsi"/>
            <w:bCs/>
            <w:color w:val="3864B2"/>
          </w:rPr>
          <w:t>C.1. Subcommittee Report</w:t>
        </w:r>
      </w:hyperlink>
    </w:p>
    <w:p w14:paraId="60305E26"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3. WORK GROUP Discussion</w:t>
      </w:r>
    </w:p>
    <w:p w14:paraId="3A98CB58" w14:textId="77777777" w:rsidR="007547ED" w:rsidRPr="00603349" w:rsidRDefault="007547ED" w:rsidP="007547ED">
      <w:pPr>
        <w:spacing w:after="0" w:line="240" w:lineRule="auto"/>
        <w:ind w:left="1440" w:firstLine="720"/>
        <w:rPr>
          <w:rFonts w:ascii="Palatino Linotype" w:hAnsi="Palatino Linotype" w:cstheme="minorHAnsi"/>
          <w:lang w:val="pt-PT"/>
        </w:rPr>
      </w:pPr>
      <w:r w:rsidRPr="00603349">
        <w:rPr>
          <w:rFonts w:ascii="Palatino Linotype" w:hAnsi="Palatino Linotype" w:cstheme="minorHAnsi"/>
        </w:rPr>
        <w:t>Joel Geier introduces a motion to revise the M4 notes as per the recent email exchange, which Ed Pitera seconds. Ed also suggests alternative ideas like using a transcript. Sam holds a quick poll on the original motion: Substituting the language that Joel Geier presented in place of the existing Doug Pollock comments in the Public Comments section of the Meeting 4 Minutes. (See Polling Issue 1, below, and  07:53 – 10:00 of meeting recording). Sam responds to the alternative ideas raised by Ed, and suggests that people can bring in written statements if they would like or send in a written statement the next week to encapsulate the comment they made at the Workgroup. This is viewed favorably by the workgroup. Daniel explains how the comments are currently accessible on the meeting agendas via FTP’</w:t>
      </w:r>
      <w:r w:rsidRPr="00603349">
        <w:rPr>
          <w:rFonts w:ascii="Palatino Linotype" w:hAnsi="Palatino Linotype" w:cstheme="minorHAnsi"/>
          <w:lang w:val="pt-PT"/>
        </w:rPr>
        <w:t xml:space="preserve">s, and the Tour Q&amp;A and Project Workplan updates are approved. </w:t>
      </w:r>
    </w:p>
    <w:p w14:paraId="12BDCC42" w14:textId="77777777" w:rsidR="007547ED" w:rsidRPr="00603349" w:rsidRDefault="007547ED" w:rsidP="007547ED">
      <w:pPr>
        <w:spacing w:after="0" w:line="240" w:lineRule="auto"/>
        <w:ind w:left="1440"/>
        <w:rPr>
          <w:rFonts w:ascii="Palatino Linotype" w:hAnsi="Palatino Linotype" w:cstheme="minorHAnsi"/>
          <w:lang w:val="pt-PT"/>
        </w:rPr>
      </w:pPr>
    </w:p>
    <w:p w14:paraId="1651B8ED" w14:textId="77777777" w:rsidR="007547ED" w:rsidRPr="00603349" w:rsidRDefault="007547ED" w:rsidP="007547ED">
      <w:pPr>
        <w:ind w:left="1440"/>
        <w:rPr>
          <w:rFonts w:ascii="Palatino Linotype" w:eastAsia="Calibri" w:hAnsi="Palatino Linotype" w:cstheme="minorHAnsi"/>
          <w:color w:val="262626" w:themeColor="text1" w:themeTint="D9"/>
        </w:rPr>
      </w:pPr>
      <w:r w:rsidRPr="00603349">
        <w:rPr>
          <w:rFonts w:ascii="Palatino Linotype" w:eastAsia="Calibri" w:hAnsi="Palatino Linotype" w:cstheme="minorHAnsi"/>
          <w:color w:val="262626" w:themeColor="text1" w:themeTint="D9"/>
        </w:rPr>
        <w:t xml:space="preserve">Subcommittee reports were given to the group and there was discussion on ways to improve their action plans. </w:t>
      </w:r>
    </w:p>
    <w:p w14:paraId="5830115F" w14:textId="77777777" w:rsidR="007547ED" w:rsidRPr="00603349" w:rsidRDefault="007547ED" w:rsidP="007547ED">
      <w:pPr>
        <w:spacing w:line="240" w:lineRule="auto"/>
        <w:ind w:left="1440"/>
        <w:rPr>
          <w:rFonts w:ascii="Palatino Linotype" w:eastAsia="Calibri" w:hAnsi="Palatino Linotype" w:cstheme="minorHAnsi"/>
          <w:color w:val="262626" w:themeColor="text1" w:themeTint="D9"/>
          <w:u w:val="single"/>
        </w:rPr>
      </w:pPr>
      <w:r w:rsidRPr="00603349">
        <w:rPr>
          <w:rFonts w:ascii="Palatino Linotype" w:eastAsia="Calibri" w:hAnsi="Palatino Linotype" w:cstheme="minorHAnsi"/>
          <w:color w:val="262626" w:themeColor="text1" w:themeTint="D9"/>
        </w:rPr>
        <w:t xml:space="preserve">For the complete Workgroup discussion, please review the 11/17/2022 Meeting Minutes </w:t>
      </w:r>
      <w:hyperlink r:id="rId100" w:history="1">
        <w:r w:rsidRPr="00603349">
          <w:rPr>
            <w:rStyle w:val="Hyperlink"/>
            <w:rFonts w:ascii="Palatino Linotype" w:eastAsia="Calibri" w:hAnsi="Palatino Linotype" w:cstheme="minorHAnsi"/>
          </w:rPr>
          <w:t>here.</w:t>
        </w:r>
      </w:hyperlink>
      <w:r w:rsidRPr="00603349">
        <w:rPr>
          <w:rFonts w:ascii="Palatino Linotype" w:eastAsia="Calibri" w:hAnsi="Palatino Linotype" w:cstheme="minorHAnsi"/>
          <w:color w:val="262626" w:themeColor="text1" w:themeTint="D9"/>
        </w:rPr>
        <w:t xml:space="preserve"> </w:t>
      </w:r>
    </w:p>
    <w:p w14:paraId="471748F8" w14:textId="77777777" w:rsidR="007547ED" w:rsidRPr="00603349" w:rsidRDefault="007547ED" w:rsidP="007547ED">
      <w:pPr>
        <w:spacing w:line="240" w:lineRule="auto"/>
        <w:ind w:left="1440"/>
        <w:rPr>
          <w:rFonts w:ascii="Palatino Linotype" w:eastAsia="Calibri" w:hAnsi="Palatino Linotype" w:cstheme="minorHAnsi"/>
          <w:color w:val="0070C0"/>
        </w:rPr>
      </w:pPr>
      <w:r w:rsidRPr="00603349">
        <w:rPr>
          <w:rFonts w:ascii="Palatino Linotype" w:eastAsia="Calibri" w:hAnsi="Palatino Linotype" w:cstheme="minorHAnsi"/>
          <w:color w:val="262626" w:themeColor="text1" w:themeTint="D9"/>
        </w:rPr>
        <w:t xml:space="preserve">The Zoom video recording is available </w:t>
      </w:r>
      <w:hyperlink r:id="rId101" w:history="1">
        <w:r w:rsidRPr="00603349">
          <w:rPr>
            <w:rStyle w:val="Hyperlink"/>
            <w:rFonts w:ascii="Palatino Linotype" w:eastAsia="Calibri" w:hAnsi="Palatino Linotype" w:cstheme="minorHAnsi"/>
          </w:rPr>
          <w:t>here.</w:t>
        </w:r>
      </w:hyperlink>
      <w:r w:rsidRPr="00603349">
        <w:rPr>
          <w:rFonts w:ascii="Palatino Linotype" w:eastAsia="Calibri" w:hAnsi="Palatino Linotype" w:cstheme="minorHAnsi"/>
        </w:rPr>
        <w:t xml:space="preserve"> </w:t>
      </w:r>
    </w:p>
    <w:p w14:paraId="63573BAA"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4. Action Items</w:t>
      </w:r>
    </w:p>
    <w:p w14:paraId="2498E657" w14:textId="61F5A892" w:rsidR="007547ED" w:rsidRPr="00603349" w:rsidRDefault="007547ED" w:rsidP="007547ED">
      <w:pPr>
        <w:ind w:left="1440"/>
        <w:rPr>
          <w:rFonts w:ascii="Palatino Linotype" w:eastAsia="Calibri" w:hAnsi="Palatino Linotype" w:cstheme="minorHAnsi"/>
          <w:b/>
          <w:bCs/>
          <w:color w:val="262626" w:themeColor="text1" w:themeTint="D9"/>
        </w:rPr>
      </w:pPr>
      <w:r w:rsidRPr="00603349">
        <w:rPr>
          <w:rFonts w:ascii="Palatino Linotype" w:eastAsia="Calibri" w:hAnsi="Palatino Linotype" w:cstheme="minorHAnsi"/>
          <w:color w:val="262626" w:themeColor="text1" w:themeTint="D9"/>
        </w:rPr>
        <w:t>Members were given the Meeting Five Evaluation link. The facilitation team will continue scheduling and conducting the subcommittee meetings with County staff, and subcommittee E will be formed and begin meeting. Notes created from the open house will be prepared for presentation at the ne</w:t>
      </w:r>
      <w:r w:rsidR="008F2D16">
        <w:rPr>
          <w:rFonts w:ascii="Palatino Linotype" w:eastAsia="Calibri" w:hAnsi="Palatino Linotype" w:cstheme="minorHAnsi"/>
          <w:color w:val="262626" w:themeColor="text1" w:themeTint="D9"/>
        </w:rPr>
        <w:t>xt</w:t>
      </w:r>
      <w:r w:rsidRPr="00603349">
        <w:rPr>
          <w:rFonts w:ascii="Palatino Linotype" w:eastAsia="Calibri" w:hAnsi="Palatino Linotype" w:cstheme="minorHAnsi"/>
          <w:color w:val="262626" w:themeColor="text1" w:themeTint="D9"/>
        </w:rPr>
        <w:t xml:space="preserve"> meeting</w:t>
      </w:r>
      <w:r w:rsidR="008F2D16">
        <w:rPr>
          <w:rFonts w:ascii="Palatino Linotype" w:eastAsia="Calibri" w:hAnsi="Palatino Linotype" w:cstheme="minorHAnsi"/>
          <w:color w:val="262626" w:themeColor="text1" w:themeTint="D9"/>
        </w:rPr>
        <w:t>.</w:t>
      </w:r>
    </w:p>
    <w:p w14:paraId="18C95B91" w14:textId="77777777" w:rsidR="007547ED" w:rsidRPr="00603349" w:rsidRDefault="007547ED" w:rsidP="007547ED">
      <w:pPr>
        <w:pStyle w:val="Body"/>
        <w:ind w:left="2070"/>
        <w:rPr>
          <w:rFonts w:ascii="Palatino Linotype" w:hAnsi="Palatino Linotype" w:cstheme="minorHAnsi"/>
          <w:b/>
          <w:bCs/>
        </w:rPr>
      </w:pPr>
      <w:r w:rsidRPr="00603349">
        <w:rPr>
          <w:rStyle w:val="None"/>
          <w:rFonts w:ascii="Palatino Linotype" w:hAnsi="Palatino Linotype" w:cstheme="minorHAnsi"/>
          <w:b/>
          <w:bCs/>
          <w:color w:val="000000" w:themeColor="text1"/>
          <w:u w:color="0070C0"/>
          <w:lang w:val="de-DE"/>
        </w:rPr>
        <w:t>Polling Issue 1:</w:t>
      </w:r>
      <w:r w:rsidRPr="00603349">
        <w:rPr>
          <w:rStyle w:val="None"/>
          <w:rFonts w:ascii="Palatino Linotype" w:hAnsi="Palatino Linotype" w:cstheme="minorHAnsi"/>
          <w:b/>
          <w:bCs/>
          <w:color w:val="00B050"/>
          <w:u w:color="0070C0"/>
          <w:lang w:val="de-DE"/>
        </w:rPr>
        <w:t xml:space="preserve"> </w:t>
      </w:r>
      <w:r w:rsidRPr="00603349">
        <w:rPr>
          <w:rFonts w:ascii="Palatino Linotype" w:hAnsi="Palatino Linotype" w:cstheme="minorHAnsi"/>
        </w:rPr>
        <w:t>Substituting the language that Joel Geier presented for Doug Pollock’s current comments in the Public Comments section of the Meeting 4 Minutes.</w:t>
      </w:r>
      <w:r w:rsidRPr="00603349">
        <w:rPr>
          <w:rFonts w:ascii="Palatino Linotype" w:hAnsi="Palatino Linotype" w:cstheme="minorHAnsi"/>
          <w:b/>
          <w:bCs/>
        </w:rPr>
        <w:t xml:space="preserve"> </w:t>
      </w:r>
    </w:p>
    <w:tbl>
      <w:tblPr>
        <w:tblStyle w:val="TableGrid"/>
        <w:tblW w:w="0" w:type="auto"/>
        <w:tblInd w:w="1705" w:type="dxa"/>
        <w:tblLook w:val="04A0" w:firstRow="1" w:lastRow="0" w:firstColumn="1" w:lastColumn="0" w:noHBand="0" w:noVBand="1"/>
      </w:tblPr>
      <w:tblGrid>
        <w:gridCol w:w="1836"/>
        <w:gridCol w:w="988"/>
        <w:gridCol w:w="994"/>
        <w:gridCol w:w="1098"/>
        <w:gridCol w:w="1011"/>
        <w:gridCol w:w="651"/>
        <w:gridCol w:w="630"/>
      </w:tblGrid>
      <w:tr w:rsidR="007547ED" w:rsidRPr="00603349" w14:paraId="27CBDCF4" w14:textId="77777777" w:rsidTr="00372DB1">
        <w:tc>
          <w:tcPr>
            <w:tcW w:w="1836" w:type="dxa"/>
            <w:vAlign w:val="center"/>
          </w:tcPr>
          <w:p w14:paraId="7FCA99D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WORKGROUP Member</w:t>
            </w:r>
          </w:p>
        </w:tc>
        <w:tc>
          <w:tcPr>
            <w:tcW w:w="988" w:type="dxa"/>
            <w:vAlign w:val="center"/>
          </w:tcPr>
          <w:p w14:paraId="1A7D015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94" w:type="dxa"/>
            <w:vAlign w:val="center"/>
          </w:tcPr>
          <w:p w14:paraId="48A807B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98" w:type="dxa"/>
            <w:vAlign w:val="center"/>
          </w:tcPr>
          <w:p w14:paraId="713C02E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913" w:type="dxa"/>
            <w:vAlign w:val="center"/>
          </w:tcPr>
          <w:p w14:paraId="2647CCC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51" w:type="dxa"/>
            <w:vAlign w:val="center"/>
          </w:tcPr>
          <w:p w14:paraId="2B86DF8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Yes</w:t>
            </w:r>
          </w:p>
        </w:tc>
        <w:tc>
          <w:tcPr>
            <w:tcW w:w="630" w:type="dxa"/>
            <w:vAlign w:val="center"/>
          </w:tcPr>
          <w:p w14:paraId="703B237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N</w:t>
            </w:r>
            <w:r w:rsidRPr="00603349">
              <w:rPr>
                <w:rFonts w:ascii="Palatino Linotype" w:hAnsi="Palatino Linotype" w:cstheme="minorHAnsi"/>
                <w:b/>
                <w:bCs/>
                <w:color w:val="0070C0"/>
              </w:rPr>
              <w:t>o</w:t>
            </w:r>
          </w:p>
        </w:tc>
      </w:tr>
      <w:tr w:rsidR="007547ED" w:rsidRPr="00603349" w14:paraId="273B8A89" w14:textId="77777777" w:rsidTr="00372DB1">
        <w:tc>
          <w:tcPr>
            <w:tcW w:w="1836" w:type="dxa"/>
            <w:vAlign w:val="center"/>
          </w:tcPr>
          <w:p w14:paraId="52E83EF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Joel Geier</w:t>
            </w:r>
          </w:p>
        </w:tc>
        <w:tc>
          <w:tcPr>
            <w:tcW w:w="988" w:type="dxa"/>
            <w:vAlign w:val="center"/>
          </w:tcPr>
          <w:p w14:paraId="32C3E6F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208060C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780DA45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3E663C4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7322485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053D99A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20F628FA" w14:textId="77777777" w:rsidTr="00372DB1">
        <w:tc>
          <w:tcPr>
            <w:tcW w:w="1836" w:type="dxa"/>
            <w:vAlign w:val="center"/>
          </w:tcPr>
          <w:p w14:paraId="323E637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Marge Popp</w:t>
            </w:r>
          </w:p>
        </w:tc>
        <w:tc>
          <w:tcPr>
            <w:tcW w:w="988" w:type="dxa"/>
            <w:vAlign w:val="center"/>
          </w:tcPr>
          <w:p w14:paraId="1E7AA0D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61789B4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6AE946A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2489BC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51" w:type="dxa"/>
            <w:vAlign w:val="center"/>
          </w:tcPr>
          <w:p w14:paraId="068C3DB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4D285FF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2DF8A242" w14:textId="77777777" w:rsidTr="00372DB1">
        <w:tc>
          <w:tcPr>
            <w:tcW w:w="1836" w:type="dxa"/>
            <w:vAlign w:val="center"/>
          </w:tcPr>
          <w:p w14:paraId="1E8EB2A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Elizabeth Irish</w:t>
            </w:r>
          </w:p>
        </w:tc>
        <w:tc>
          <w:tcPr>
            <w:tcW w:w="988" w:type="dxa"/>
            <w:vAlign w:val="center"/>
          </w:tcPr>
          <w:p w14:paraId="63693EA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5794B7F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7F63A81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2D34A79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51" w:type="dxa"/>
            <w:vAlign w:val="center"/>
          </w:tcPr>
          <w:p w14:paraId="580E23E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3183F27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5B185EB2" w14:textId="77777777" w:rsidTr="00372DB1">
        <w:tc>
          <w:tcPr>
            <w:tcW w:w="1836" w:type="dxa"/>
            <w:vAlign w:val="center"/>
          </w:tcPr>
          <w:p w14:paraId="3675833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Russ Knocke</w:t>
            </w:r>
          </w:p>
        </w:tc>
        <w:tc>
          <w:tcPr>
            <w:tcW w:w="988" w:type="dxa"/>
            <w:vAlign w:val="center"/>
          </w:tcPr>
          <w:p w14:paraId="5537822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4D894D0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98" w:type="dxa"/>
            <w:vAlign w:val="center"/>
          </w:tcPr>
          <w:p w14:paraId="275D52E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242FCD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1EEB1E3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3CF3412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39229238" w14:textId="77777777" w:rsidTr="00372DB1">
        <w:tc>
          <w:tcPr>
            <w:tcW w:w="1836" w:type="dxa"/>
            <w:vAlign w:val="center"/>
          </w:tcPr>
          <w:p w14:paraId="50F5BC7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Shawn Edmonds</w:t>
            </w:r>
          </w:p>
        </w:tc>
        <w:tc>
          <w:tcPr>
            <w:tcW w:w="988" w:type="dxa"/>
            <w:vAlign w:val="center"/>
          </w:tcPr>
          <w:p w14:paraId="7E4BE6F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40E955D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98" w:type="dxa"/>
            <w:vAlign w:val="center"/>
          </w:tcPr>
          <w:p w14:paraId="52901D7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7DC6FC5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51" w:type="dxa"/>
            <w:vAlign w:val="center"/>
          </w:tcPr>
          <w:p w14:paraId="55CBE34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09DB323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424D0C61" w14:textId="77777777" w:rsidTr="00372DB1">
        <w:tc>
          <w:tcPr>
            <w:tcW w:w="1836" w:type="dxa"/>
            <w:vAlign w:val="center"/>
          </w:tcPr>
          <w:p w14:paraId="7E503C3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John</w:t>
            </w:r>
            <w:r w:rsidRPr="00603349">
              <w:rPr>
                <w:rFonts w:ascii="Palatino Linotype" w:hAnsi="Palatino Linotype" w:cstheme="minorHAnsi"/>
                <w:spacing w:val="-2"/>
              </w:rPr>
              <w:t xml:space="preserve"> Deuel</w:t>
            </w:r>
          </w:p>
        </w:tc>
        <w:tc>
          <w:tcPr>
            <w:tcW w:w="988" w:type="dxa"/>
            <w:vAlign w:val="center"/>
          </w:tcPr>
          <w:p w14:paraId="6722197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2236BE6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2933FBD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A505ED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08521BE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5104DAD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792CE4CF" w14:textId="77777777" w:rsidTr="00372DB1">
        <w:tc>
          <w:tcPr>
            <w:tcW w:w="1836" w:type="dxa"/>
            <w:vAlign w:val="center"/>
          </w:tcPr>
          <w:p w14:paraId="20E0B2A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Kathryn Duvall</w:t>
            </w:r>
          </w:p>
        </w:tc>
        <w:tc>
          <w:tcPr>
            <w:tcW w:w="988" w:type="dxa"/>
            <w:vAlign w:val="center"/>
          </w:tcPr>
          <w:p w14:paraId="6732096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059FADB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59D8955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13" w:type="dxa"/>
            <w:vAlign w:val="center"/>
          </w:tcPr>
          <w:p w14:paraId="64E5B2C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5B08280D"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62F5578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0A72387D" w14:textId="77777777" w:rsidTr="00372DB1">
        <w:tc>
          <w:tcPr>
            <w:tcW w:w="1836" w:type="dxa"/>
            <w:vAlign w:val="center"/>
          </w:tcPr>
          <w:p w14:paraId="4A52CD9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Christopher McMorran</w:t>
            </w:r>
          </w:p>
        </w:tc>
        <w:tc>
          <w:tcPr>
            <w:tcW w:w="988" w:type="dxa"/>
            <w:vAlign w:val="center"/>
          </w:tcPr>
          <w:p w14:paraId="65A4EA9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02C8CEE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6CB5DC7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13" w:type="dxa"/>
            <w:vAlign w:val="center"/>
          </w:tcPr>
          <w:p w14:paraId="17D7A0B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463C809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1A1DF5F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55AA1BA3" w14:textId="77777777" w:rsidTr="00372DB1">
        <w:tc>
          <w:tcPr>
            <w:tcW w:w="1836" w:type="dxa"/>
            <w:vAlign w:val="center"/>
          </w:tcPr>
          <w:p w14:paraId="5AEDBD8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Ryan McAlister</w:t>
            </w:r>
          </w:p>
        </w:tc>
        <w:tc>
          <w:tcPr>
            <w:tcW w:w="988" w:type="dxa"/>
            <w:vAlign w:val="center"/>
          </w:tcPr>
          <w:p w14:paraId="6D8C744D"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405697C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55094CB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60CFD9E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20E71DD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5D71111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08C9D58B" w14:textId="77777777" w:rsidTr="00372DB1">
        <w:tc>
          <w:tcPr>
            <w:tcW w:w="1836" w:type="dxa"/>
            <w:vAlign w:val="center"/>
          </w:tcPr>
          <w:p w14:paraId="79F32C7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Mary</w:t>
            </w:r>
            <w:r w:rsidRPr="00603349">
              <w:rPr>
                <w:rFonts w:ascii="Palatino Linotype" w:hAnsi="Palatino Linotype" w:cstheme="minorHAnsi"/>
                <w:spacing w:val="-2"/>
              </w:rPr>
              <w:t xml:space="preserve"> Parmigiani</w:t>
            </w:r>
          </w:p>
        </w:tc>
        <w:tc>
          <w:tcPr>
            <w:tcW w:w="988" w:type="dxa"/>
            <w:vAlign w:val="center"/>
          </w:tcPr>
          <w:p w14:paraId="00FD621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13A8E14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50D6265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28AF2D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6793596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1AD8C35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54284FA5" w14:textId="77777777" w:rsidTr="00372DB1">
        <w:tc>
          <w:tcPr>
            <w:tcW w:w="1836" w:type="dxa"/>
            <w:vAlign w:val="center"/>
          </w:tcPr>
          <w:p w14:paraId="4211E42D"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Ed</w:t>
            </w:r>
            <w:r w:rsidRPr="00603349">
              <w:rPr>
                <w:rFonts w:ascii="Palatino Linotype" w:hAnsi="Palatino Linotype" w:cstheme="minorHAnsi"/>
                <w:spacing w:val="-2"/>
              </w:rPr>
              <w:t xml:space="preserve"> Pitera</w:t>
            </w:r>
          </w:p>
        </w:tc>
        <w:tc>
          <w:tcPr>
            <w:tcW w:w="988" w:type="dxa"/>
            <w:vAlign w:val="center"/>
          </w:tcPr>
          <w:p w14:paraId="436B726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0C10D46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7CB0437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119D95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27B4C59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5D0CEE8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479705A8" w14:textId="77777777" w:rsidTr="00372DB1">
        <w:tc>
          <w:tcPr>
            <w:tcW w:w="1836" w:type="dxa"/>
            <w:vAlign w:val="center"/>
          </w:tcPr>
          <w:p w14:paraId="29843E2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Louisa Shelby</w:t>
            </w:r>
          </w:p>
        </w:tc>
        <w:tc>
          <w:tcPr>
            <w:tcW w:w="988" w:type="dxa"/>
            <w:vAlign w:val="center"/>
          </w:tcPr>
          <w:p w14:paraId="5151A73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4488367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389ED63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08BD08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4ECC4DE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30" w:type="dxa"/>
            <w:vAlign w:val="center"/>
          </w:tcPr>
          <w:p w14:paraId="0ED6200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645CCF63" w14:textId="77777777" w:rsidTr="00372DB1">
        <w:tc>
          <w:tcPr>
            <w:tcW w:w="1836" w:type="dxa"/>
            <w:vAlign w:val="center"/>
          </w:tcPr>
          <w:p w14:paraId="07C0CD7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Catherine Biscoe</w:t>
            </w:r>
          </w:p>
        </w:tc>
        <w:tc>
          <w:tcPr>
            <w:tcW w:w="988" w:type="dxa"/>
            <w:vAlign w:val="center"/>
          </w:tcPr>
          <w:p w14:paraId="0A96C9A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94" w:type="dxa"/>
            <w:vAlign w:val="center"/>
          </w:tcPr>
          <w:p w14:paraId="55C32F2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98" w:type="dxa"/>
            <w:vAlign w:val="center"/>
          </w:tcPr>
          <w:p w14:paraId="3BF51EC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13" w:type="dxa"/>
            <w:vAlign w:val="center"/>
          </w:tcPr>
          <w:p w14:paraId="45AA547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2773E7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23A3F78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2C2E2C28" w14:textId="77777777" w:rsidTr="00372DB1">
        <w:tc>
          <w:tcPr>
            <w:tcW w:w="1836" w:type="dxa"/>
            <w:shd w:val="clear" w:color="auto" w:fill="B4C6E7" w:themeFill="accent1" w:themeFillTint="66"/>
            <w:vAlign w:val="center"/>
          </w:tcPr>
          <w:p w14:paraId="578CE9C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Polling Totals:</w:t>
            </w:r>
          </w:p>
        </w:tc>
        <w:tc>
          <w:tcPr>
            <w:tcW w:w="988" w:type="dxa"/>
            <w:shd w:val="clear" w:color="auto" w:fill="B4C6E7" w:themeFill="accent1" w:themeFillTint="66"/>
          </w:tcPr>
          <w:p w14:paraId="53F11E7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shd w:val="clear" w:color="auto" w:fill="B4C6E7" w:themeFill="accent1" w:themeFillTint="66"/>
          </w:tcPr>
          <w:p w14:paraId="642B2E7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shd w:val="clear" w:color="auto" w:fill="B4C6E7" w:themeFill="accent1" w:themeFillTint="66"/>
          </w:tcPr>
          <w:p w14:paraId="67A1BC7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shd w:val="clear" w:color="auto" w:fill="B4C6E7" w:themeFill="accent1" w:themeFillTint="66"/>
            <w:vAlign w:val="center"/>
          </w:tcPr>
          <w:p w14:paraId="42C8983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rPr>
              <w:t>3</w:t>
            </w:r>
          </w:p>
        </w:tc>
        <w:tc>
          <w:tcPr>
            <w:tcW w:w="651" w:type="dxa"/>
            <w:shd w:val="clear" w:color="auto" w:fill="B4C6E7" w:themeFill="accent1" w:themeFillTint="66"/>
            <w:vAlign w:val="center"/>
          </w:tcPr>
          <w:p w14:paraId="2483840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color w:val="00B050"/>
              </w:rPr>
              <w:t>7</w:t>
            </w:r>
          </w:p>
        </w:tc>
        <w:tc>
          <w:tcPr>
            <w:tcW w:w="630" w:type="dxa"/>
            <w:shd w:val="clear" w:color="auto" w:fill="B4C6E7" w:themeFill="accent1" w:themeFillTint="66"/>
            <w:vAlign w:val="center"/>
          </w:tcPr>
          <w:p w14:paraId="646C5CB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color w:val="FF0000"/>
              </w:rPr>
              <w:t>0</w:t>
            </w:r>
          </w:p>
        </w:tc>
      </w:tr>
      <w:tr w:rsidR="007547ED" w:rsidRPr="00603349" w14:paraId="62ACF38B" w14:textId="77777777" w:rsidTr="00372DB1">
        <w:tc>
          <w:tcPr>
            <w:tcW w:w="1836" w:type="dxa"/>
            <w:vAlign w:val="center"/>
          </w:tcPr>
          <w:p w14:paraId="0260B32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E</w:t>
            </w:r>
            <w:r w:rsidRPr="00603349">
              <w:rPr>
                <w:rStyle w:val="None"/>
                <w:rFonts w:ascii="Palatino Linotype" w:hAnsi="Palatino Linotype" w:cstheme="minorHAnsi"/>
                <w:b/>
                <w:color w:val="0070C0"/>
              </w:rPr>
              <w:t>X-Officio</w:t>
            </w:r>
          </w:p>
        </w:tc>
        <w:tc>
          <w:tcPr>
            <w:tcW w:w="988" w:type="dxa"/>
            <w:vAlign w:val="center"/>
          </w:tcPr>
          <w:p w14:paraId="52C6AB7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94" w:type="dxa"/>
            <w:vAlign w:val="center"/>
          </w:tcPr>
          <w:p w14:paraId="2AAD30E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98" w:type="dxa"/>
            <w:vAlign w:val="center"/>
          </w:tcPr>
          <w:p w14:paraId="5139E6A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913" w:type="dxa"/>
            <w:vAlign w:val="center"/>
          </w:tcPr>
          <w:p w14:paraId="3551B11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51" w:type="dxa"/>
            <w:vAlign w:val="center"/>
          </w:tcPr>
          <w:p w14:paraId="1A0389D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Yes</w:t>
            </w:r>
          </w:p>
        </w:tc>
        <w:tc>
          <w:tcPr>
            <w:tcW w:w="630" w:type="dxa"/>
            <w:vAlign w:val="center"/>
          </w:tcPr>
          <w:p w14:paraId="14CB9F5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N</w:t>
            </w:r>
            <w:r w:rsidRPr="00603349">
              <w:rPr>
                <w:rFonts w:ascii="Palatino Linotype" w:hAnsi="Palatino Linotype" w:cstheme="minorHAnsi"/>
                <w:b/>
                <w:bCs/>
                <w:color w:val="0070C0"/>
              </w:rPr>
              <w:t>o</w:t>
            </w:r>
          </w:p>
        </w:tc>
      </w:tr>
      <w:tr w:rsidR="007547ED" w:rsidRPr="00603349" w14:paraId="4F78EFF4" w14:textId="77777777" w:rsidTr="00372DB1">
        <w:tc>
          <w:tcPr>
            <w:tcW w:w="1836" w:type="dxa"/>
            <w:vAlign w:val="center"/>
          </w:tcPr>
          <w:p w14:paraId="2008100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Fuller</w:t>
            </w:r>
          </w:p>
        </w:tc>
        <w:tc>
          <w:tcPr>
            <w:tcW w:w="988" w:type="dxa"/>
            <w:vAlign w:val="center"/>
          </w:tcPr>
          <w:p w14:paraId="705B07D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F49EC7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0201BE8B"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7F7933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651" w:type="dxa"/>
            <w:vAlign w:val="center"/>
          </w:tcPr>
          <w:p w14:paraId="0FD7921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5C0BE5B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6C7F82B3" w14:textId="77777777" w:rsidTr="00372DB1">
        <w:tc>
          <w:tcPr>
            <w:tcW w:w="1836" w:type="dxa"/>
            <w:vAlign w:val="center"/>
          </w:tcPr>
          <w:p w14:paraId="6D9A463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May</w:t>
            </w:r>
          </w:p>
        </w:tc>
        <w:tc>
          <w:tcPr>
            <w:tcW w:w="988" w:type="dxa"/>
            <w:vAlign w:val="center"/>
          </w:tcPr>
          <w:p w14:paraId="5285BA3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F4606B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6C7D0E9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913" w:type="dxa"/>
            <w:vAlign w:val="center"/>
          </w:tcPr>
          <w:p w14:paraId="14A5D55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8F5D7F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4A6A565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2C44659C" w14:textId="77777777" w:rsidTr="00372DB1">
        <w:tc>
          <w:tcPr>
            <w:tcW w:w="1836" w:type="dxa"/>
            <w:vAlign w:val="center"/>
          </w:tcPr>
          <w:p w14:paraId="72C5FC3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Shane Sanderson</w:t>
            </w:r>
          </w:p>
        </w:tc>
        <w:tc>
          <w:tcPr>
            <w:tcW w:w="988" w:type="dxa"/>
            <w:vAlign w:val="center"/>
          </w:tcPr>
          <w:p w14:paraId="3069DF7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8AE9A1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0D5A579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5DDF49F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651" w:type="dxa"/>
            <w:vAlign w:val="center"/>
          </w:tcPr>
          <w:p w14:paraId="5A26851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12CBB751"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6A7D1AE6" w14:textId="77777777" w:rsidTr="00372DB1">
        <w:tc>
          <w:tcPr>
            <w:tcW w:w="1836" w:type="dxa"/>
            <w:vAlign w:val="center"/>
          </w:tcPr>
          <w:p w14:paraId="56FADA9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
                <w:bCs/>
                <w:color w:val="0070C0"/>
                <w:bdr w:val="none" w:sz="0" w:space="0" w:color="auto"/>
              </w:rPr>
              <w:t>County</w:t>
            </w:r>
          </w:p>
        </w:tc>
        <w:tc>
          <w:tcPr>
            <w:tcW w:w="988" w:type="dxa"/>
            <w:vAlign w:val="center"/>
          </w:tcPr>
          <w:p w14:paraId="70A02F7D"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94" w:type="dxa"/>
            <w:vAlign w:val="center"/>
          </w:tcPr>
          <w:p w14:paraId="4C4AB27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98" w:type="dxa"/>
            <w:vAlign w:val="center"/>
          </w:tcPr>
          <w:p w14:paraId="68AC5F6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913" w:type="dxa"/>
            <w:vAlign w:val="center"/>
          </w:tcPr>
          <w:p w14:paraId="37D5082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51" w:type="dxa"/>
            <w:vAlign w:val="center"/>
          </w:tcPr>
          <w:p w14:paraId="02A58A5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Yes</w:t>
            </w:r>
          </w:p>
        </w:tc>
        <w:tc>
          <w:tcPr>
            <w:tcW w:w="630" w:type="dxa"/>
            <w:vAlign w:val="center"/>
          </w:tcPr>
          <w:p w14:paraId="23B8255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N</w:t>
            </w:r>
            <w:r w:rsidRPr="00603349">
              <w:rPr>
                <w:rFonts w:ascii="Palatino Linotype" w:hAnsi="Palatino Linotype" w:cstheme="minorHAnsi"/>
                <w:b/>
                <w:bCs/>
                <w:color w:val="0070C0"/>
              </w:rPr>
              <w:t>o</w:t>
            </w:r>
          </w:p>
        </w:tc>
      </w:tr>
      <w:tr w:rsidR="007547ED" w:rsidRPr="00603349" w14:paraId="3CDA0AC8" w14:textId="77777777" w:rsidTr="00372DB1">
        <w:tc>
          <w:tcPr>
            <w:tcW w:w="1836" w:type="dxa"/>
            <w:vAlign w:val="center"/>
          </w:tcPr>
          <w:p w14:paraId="5C7DE56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Daniel Redick</w:t>
            </w:r>
          </w:p>
        </w:tc>
        <w:tc>
          <w:tcPr>
            <w:tcW w:w="988" w:type="dxa"/>
          </w:tcPr>
          <w:p w14:paraId="64D6D0A6"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tcPr>
          <w:p w14:paraId="200F528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tcPr>
          <w:p w14:paraId="06DE30A2"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vAlign w:val="center"/>
          </w:tcPr>
          <w:p w14:paraId="14FC68A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248AD0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630" w:type="dxa"/>
            <w:vAlign w:val="center"/>
          </w:tcPr>
          <w:p w14:paraId="2922F33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6892B082" w14:textId="77777777" w:rsidTr="00372DB1">
        <w:tc>
          <w:tcPr>
            <w:tcW w:w="1836" w:type="dxa"/>
            <w:vAlign w:val="center"/>
          </w:tcPr>
          <w:p w14:paraId="13DC6729"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Sean McGuire</w:t>
            </w:r>
          </w:p>
        </w:tc>
        <w:tc>
          <w:tcPr>
            <w:tcW w:w="988" w:type="dxa"/>
          </w:tcPr>
          <w:p w14:paraId="096E54D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tcPr>
          <w:p w14:paraId="68B9270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tcPr>
          <w:p w14:paraId="221BF5F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vAlign w:val="center"/>
          </w:tcPr>
          <w:p w14:paraId="25B8C3B4"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651" w:type="dxa"/>
            <w:vAlign w:val="center"/>
          </w:tcPr>
          <w:p w14:paraId="3C388D3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608EFD27"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603349" w14:paraId="4F13221F" w14:textId="77777777" w:rsidTr="00372DB1">
        <w:tc>
          <w:tcPr>
            <w:tcW w:w="1836" w:type="dxa"/>
            <w:shd w:val="clear" w:color="auto" w:fill="B4C6E7" w:themeFill="accent1" w:themeFillTint="66"/>
            <w:vAlign w:val="center"/>
          </w:tcPr>
          <w:p w14:paraId="5E8A684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E</w:t>
            </w:r>
            <w:r w:rsidRPr="00603349">
              <w:rPr>
                <w:rStyle w:val="None"/>
                <w:rFonts w:ascii="Palatino Linotype" w:hAnsi="Palatino Linotype" w:cstheme="minorHAnsi"/>
                <w:b/>
              </w:rPr>
              <w:t>x-Officio Totals:</w:t>
            </w:r>
          </w:p>
        </w:tc>
        <w:tc>
          <w:tcPr>
            <w:tcW w:w="988" w:type="dxa"/>
            <w:shd w:val="clear" w:color="auto" w:fill="B4C6E7" w:themeFill="accent1" w:themeFillTint="66"/>
            <w:vAlign w:val="center"/>
          </w:tcPr>
          <w:p w14:paraId="7ECF7210"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shd w:val="clear" w:color="auto" w:fill="B4C6E7" w:themeFill="accent1" w:themeFillTint="66"/>
            <w:vAlign w:val="center"/>
          </w:tcPr>
          <w:p w14:paraId="7757BCD5"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shd w:val="clear" w:color="auto" w:fill="B4C6E7" w:themeFill="accent1" w:themeFillTint="66"/>
            <w:vAlign w:val="center"/>
          </w:tcPr>
          <w:p w14:paraId="7BF41C4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shd w:val="clear" w:color="auto" w:fill="B4C6E7" w:themeFill="accent1" w:themeFillTint="66"/>
            <w:vAlign w:val="center"/>
          </w:tcPr>
          <w:p w14:paraId="5EEECFF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rPr>
              <w:t>3</w:t>
            </w:r>
          </w:p>
        </w:tc>
        <w:tc>
          <w:tcPr>
            <w:tcW w:w="651" w:type="dxa"/>
            <w:shd w:val="clear" w:color="auto" w:fill="B4C6E7" w:themeFill="accent1" w:themeFillTint="66"/>
            <w:vAlign w:val="center"/>
          </w:tcPr>
          <w:p w14:paraId="0AAC819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color w:val="00B050"/>
              </w:rPr>
              <w:t>1</w:t>
            </w:r>
          </w:p>
        </w:tc>
        <w:tc>
          <w:tcPr>
            <w:tcW w:w="630" w:type="dxa"/>
            <w:shd w:val="clear" w:color="auto" w:fill="B4C6E7" w:themeFill="accent1" w:themeFillTint="66"/>
            <w:vAlign w:val="center"/>
          </w:tcPr>
          <w:p w14:paraId="16F4F978"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bCs/>
                <w:color w:val="FF0000"/>
              </w:rPr>
              <w:t>0</w:t>
            </w:r>
          </w:p>
        </w:tc>
      </w:tr>
      <w:tr w:rsidR="007547ED" w:rsidRPr="00603349" w14:paraId="0E564D01" w14:textId="77777777" w:rsidTr="00372DB1">
        <w:tc>
          <w:tcPr>
            <w:tcW w:w="1836" w:type="dxa"/>
            <w:shd w:val="clear" w:color="auto" w:fill="D0CECE" w:themeFill="background2" w:themeFillShade="E6"/>
            <w:vAlign w:val="center"/>
          </w:tcPr>
          <w:p w14:paraId="2C10DB9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G</w:t>
            </w:r>
            <w:r w:rsidRPr="00603349">
              <w:rPr>
                <w:rStyle w:val="None"/>
                <w:rFonts w:ascii="Palatino Linotype" w:hAnsi="Palatino Linotype" w:cstheme="minorHAnsi"/>
                <w:b/>
              </w:rPr>
              <w:t>rand Totals:</w:t>
            </w:r>
          </w:p>
        </w:tc>
        <w:tc>
          <w:tcPr>
            <w:tcW w:w="988" w:type="dxa"/>
            <w:shd w:val="clear" w:color="auto" w:fill="D0CECE" w:themeFill="background2" w:themeFillShade="E6"/>
          </w:tcPr>
          <w:p w14:paraId="1DC467D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shd w:val="clear" w:color="auto" w:fill="D0CECE" w:themeFill="background2" w:themeFillShade="E6"/>
          </w:tcPr>
          <w:p w14:paraId="12D0DAAF"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shd w:val="clear" w:color="auto" w:fill="D0CECE" w:themeFill="background2" w:themeFillShade="E6"/>
          </w:tcPr>
          <w:p w14:paraId="71621FCC"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shd w:val="clear" w:color="auto" w:fill="D0CECE" w:themeFill="background2" w:themeFillShade="E6"/>
          </w:tcPr>
          <w:p w14:paraId="5C6AC61A"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0000" w:themeColor="text1"/>
                <w:u w:color="0070C0"/>
                <w:lang w:val="de-DE"/>
              </w:rPr>
              <w:t>6</w:t>
            </w:r>
          </w:p>
        </w:tc>
        <w:tc>
          <w:tcPr>
            <w:tcW w:w="651" w:type="dxa"/>
            <w:shd w:val="clear" w:color="auto" w:fill="D0CECE" w:themeFill="background2" w:themeFillShade="E6"/>
          </w:tcPr>
          <w:p w14:paraId="073EA9FE"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B050"/>
                <w:u w:color="0070C0"/>
                <w:lang w:val="de-DE"/>
              </w:rPr>
              <w:t>8</w:t>
            </w:r>
          </w:p>
        </w:tc>
        <w:tc>
          <w:tcPr>
            <w:tcW w:w="630" w:type="dxa"/>
            <w:shd w:val="clear" w:color="auto" w:fill="D0CECE" w:themeFill="background2" w:themeFillShade="E6"/>
          </w:tcPr>
          <w:p w14:paraId="0A0C20E3" w14:textId="77777777" w:rsidR="007547ED" w:rsidRPr="00603349" w:rsidRDefault="007547ED" w:rsidP="00372DB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FF0000"/>
                <w:u w:color="0070C0"/>
                <w:lang w:val="de-DE"/>
              </w:rPr>
              <w:t>0</w:t>
            </w:r>
          </w:p>
        </w:tc>
      </w:tr>
    </w:tbl>
    <w:p w14:paraId="1FD4DD1B" w14:textId="77777777" w:rsidR="007547ED" w:rsidRPr="00603349" w:rsidRDefault="007547ED" w:rsidP="007547ED">
      <w:pPr>
        <w:pStyle w:val="Body"/>
        <w:rPr>
          <w:rStyle w:val="None"/>
          <w:rFonts w:ascii="Palatino Linotype" w:hAnsi="Palatino Linotype" w:cstheme="minorHAnsi"/>
          <w:color w:val="00B050"/>
        </w:rPr>
      </w:pPr>
    </w:p>
    <w:p w14:paraId="4433220F" w14:textId="77777777" w:rsidR="007547ED" w:rsidRPr="00603349" w:rsidRDefault="007547ED" w:rsidP="007547ED">
      <w:pPr>
        <w:pStyle w:val="Body"/>
        <w:ind w:left="720" w:firstLine="720"/>
        <w:rPr>
          <w:rFonts w:ascii="Palatino Linotype" w:hAnsi="Palatino Linotype" w:cstheme="minorHAnsi"/>
          <w:lang w:val="pt-PT"/>
        </w:rPr>
      </w:pPr>
      <w:r w:rsidRPr="00603349">
        <w:rPr>
          <w:rStyle w:val="None"/>
          <w:rFonts w:ascii="Palatino Linotype" w:hAnsi="Palatino Linotype" w:cstheme="minorHAnsi"/>
          <w:b/>
          <w:bCs/>
          <w:color w:val="0070C0"/>
          <w:u w:color="0070C0"/>
          <w:lang w:val="de-DE"/>
        </w:rPr>
        <w:t xml:space="preserve">RESULT: </w:t>
      </w:r>
      <w:r w:rsidRPr="00603349">
        <w:rPr>
          <w:rStyle w:val="None"/>
          <w:rFonts w:ascii="Palatino Linotype" w:hAnsi="Palatino Linotype" w:cstheme="minorHAnsi"/>
          <w:color w:val="auto"/>
          <w:lang w:val="de-DE"/>
        </w:rPr>
        <w:t>Consensus</w:t>
      </w:r>
      <w:r w:rsidRPr="00603349">
        <w:rPr>
          <w:rStyle w:val="None"/>
          <w:rFonts w:ascii="Palatino Linotype" w:hAnsi="Palatino Linotype" w:cstheme="minorHAnsi"/>
          <w:color w:val="0070C0"/>
          <w:lang w:val="de-DE"/>
        </w:rPr>
        <w:t xml:space="preserve"> </w:t>
      </w:r>
      <w:r w:rsidRPr="00603349">
        <w:rPr>
          <w:rFonts w:ascii="Palatino Linotype" w:hAnsi="Palatino Linotype" w:cstheme="minorHAnsi"/>
          <w:lang w:val="pt-PT"/>
        </w:rPr>
        <w:t>/ No Consensus</w:t>
      </w:r>
    </w:p>
    <w:p w14:paraId="78AE7DB3" w14:textId="77777777" w:rsidR="007547ED" w:rsidRPr="00603349" w:rsidRDefault="007547ED" w:rsidP="007547ED">
      <w:pPr>
        <w:pStyle w:val="Body"/>
        <w:ind w:left="1440"/>
        <w:rPr>
          <w:rFonts w:ascii="Palatino Linotype" w:hAnsi="Palatino Linotype" w:cstheme="minorHAnsi"/>
        </w:rPr>
      </w:pPr>
      <w:r w:rsidRPr="00603349">
        <w:rPr>
          <w:rFonts w:ascii="Palatino Linotype" w:hAnsi="Palatino Linotype" w:cstheme="minorHAnsi"/>
          <w:lang w:val="pt-PT"/>
        </w:rPr>
        <w:t>Facilitator counts a Majority, so the group is going to move forward with making the changes.</w:t>
      </w:r>
    </w:p>
    <w:p w14:paraId="59193D94" w14:textId="77777777" w:rsidR="007547ED" w:rsidRPr="00603349" w:rsidRDefault="007547ED" w:rsidP="007547ED">
      <w:pPr>
        <w:pStyle w:val="Body"/>
        <w:ind w:left="720" w:firstLine="720"/>
        <w:rPr>
          <w:rFonts w:ascii="Palatino Linotype" w:hAnsi="Palatino Linotype" w:cstheme="minorHAnsi"/>
          <w:color w:val="auto"/>
          <w:u w:color="0070C0"/>
        </w:rPr>
      </w:pPr>
      <w:r w:rsidRPr="00603349">
        <w:rPr>
          <w:rStyle w:val="None"/>
          <w:rFonts w:ascii="Palatino Linotype" w:hAnsi="Palatino Linotype" w:cstheme="minorHAnsi"/>
          <w:b/>
          <w:bCs/>
          <w:color w:val="0070C0"/>
          <w:u w:color="0070C0"/>
        </w:rPr>
        <w:t xml:space="preserve">Minority Proposal: </w:t>
      </w:r>
      <w:r w:rsidRPr="00603349">
        <w:rPr>
          <w:rStyle w:val="None"/>
          <w:rFonts w:ascii="Palatino Linotype" w:hAnsi="Palatino Linotype" w:cstheme="minorHAnsi"/>
          <w:color w:val="auto"/>
          <w:u w:color="0070C0"/>
        </w:rPr>
        <w:t>None</w:t>
      </w:r>
    </w:p>
    <w:p w14:paraId="385C32DA" w14:textId="77777777" w:rsidR="007547ED" w:rsidRPr="00603349"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b/>
          <w:bCs/>
        </w:rPr>
        <w:t>5. Public Comment</w:t>
      </w:r>
    </w:p>
    <w:p w14:paraId="4417B81A" w14:textId="77777777" w:rsidR="007547ED" w:rsidRPr="00603349" w:rsidRDefault="007547ED">
      <w:pPr>
        <w:pStyle w:val="Body"/>
        <w:numPr>
          <w:ilvl w:val="0"/>
          <w:numId w:val="17"/>
        </w:numPr>
        <w:ind w:left="2160"/>
        <w:rPr>
          <w:rFonts w:ascii="Palatino Linotype" w:hAnsi="Palatino Linotype" w:cstheme="minorHAnsi"/>
          <w:color w:val="auto"/>
        </w:rPr>
      </w:pPr>
      <w:r w:rsidRPr="00603349">
        <w:rPr>
          <w:rFonts w:ascii="Palatino Linotype" w:hAnsi="Palatino Linotype" w:cstheme="minorHAnsi"/>
        </w:rPr>
        <w:t xml:space="preserve">Schmidt Pathman: His company promotes research on Solid Waste Management and partners with Universities, national, and international organizations. Some of their concerns about landfills are: 1) the underestimation of methane produced by landfills and lessoning organic materials thrown away, and 2) lessening cross contamination of recyclable materials, which can be better achieved with the sorting system they have designed. (Pending receipt (full statement) by speaker to be placed in </w:t>
      </w:r>
      <w:r w:rsidRPr="00603349">
        <w:rPr>
          <w:rFonts w:ascii="Palatino Linotype" w:hAnsi="Palatino Linotype" w:cstheme="minorHAnsi"/>
          <w:color w:val="auto"/>
        </w:rPr>
        <w:t>Appendix A</w:t>
      </w:r>
      <w:r w:rsidRPr="00603349">
        <w:rPr>
          <w:rStyle w:val="Hyperlink"/>
          <w:rFonts w:ascii="Palatino Linotype" w:hAnsi="Palatino Linotype" w:cstheme="minorHAnsi"/>
          <w:color w:val="auto"/>
          <w:u w:val="none"/>
        </w:rPr>
        <w:t xml:space="preserve"> of Meeting Minutes</w:t>
      </w:r>
      <w:r w:rsidRPr="00603349">
        <w:rPr>
          <w:rFonts w:ascii="Palatino Linotype" w:hAnsi="Palatino Linotype" w:cstheme="minorHAnsi"/>
          <w:color w:val="auto"/>
        </w:rPr>
        <w:t>.)</w:t>
      </w:r>
    </w:p>
    <w:p w14:paraId="5CFE8E4B" w14:textId="77777777" w:rsidR="007547ED" w:rsidRPr="00603349" w:rsidRDefault="007547ED">
      <w:pPr>
        <w:pStyle w:val="Body"/>
        <w:numPr>
          <w:ilvl w:val="0"/>
          <w:numId w:val="17"/>
        </w:numPr>
        <w:ind w:left="2160"/>
        <w:rPr>
          <w:rFonts w:ascii="Palatino Linotype" w:hAnsi="Palatino Linotype" w:cstheme="minorHAnsi"/>
          <w:color w:val="auto"/>
        </w:rPr>
      </w:pPr>
      <w:r w:rsidRPr="00603349">
        <w:rPr>
          <w:rFonts w:ascii="Palatino Linotype" w:hAnsi="Palatino Linotype" w:cstheme="minorHAnsi"/>
        </w:rPr>
        <w:t xml:space="preserve">Debbie Palmer: Notes that the link to the FTP links is only good for a month. She also notes that she likes the need for fidelity between the oral and written public comments. </w:t>
      </w:r>
    </w:p>
    <w:p w14:paraId="2CA5ACB6" w14:textId="77777777" w:rsidR="007547ED" w:rsidRPr="00603349" w:rsidRDefault="007547ED">
      <w:pPr>
        <w:pStyle w:val="Body"/>
        <w:numPr>
          <w:ilvl w:val="0"/>
          <w:numId w:val="17"/>
        </w:numPr>
        <w:ind w:left="2160"/>
        <w:rPr>
          <w:rFonts w:ascii="Palatino Linotype" w:hAnsi="Palatino Linotype" w:cstheme="minorHAnsi"/>
        </w:rPr>
      </w:pPr>
      <w:r w:rsidRPr="00603349">
        <w:rPr>
          <w:rFonts w:ascii="Palatino Linotype" w:hAnsi="Palatino Linotype" w:cstheme="minorHAnsi"/>
        </w:rPr>
        <w:t xml:space="preserve">Daniel: Explains that, yes, the links need to be reset each month. However, they will ensure the links are always updated and available. </w:t>
      </w:r>
    </w:p>
    <w:p w14:paraId="6ADF974F" w14:textId="77777777" w:rsidR="007547ED" w:rsidRPr="00603349" w:rsidRDefault="007547ED">
      <w:pPr>
        <w:pStyle w:val="ListParagraph"/>
        <w:numPr>
          <w:ilvl w:val="0"/>
          <w:numId w:val="17"/>
        </w:numPr>
        <w:ind w:left="2160"/>
        <w:rPr>
          <w:rFonts w:ascii="Palatino Linotype" w:eastAsia="Calibri" w:hAnsi="Palatino Linotype" w:cstheme="minorHAnsi"/>
        </w:rPr>
      </w:pPr>
      <w:r w:rsidRPr="00603349">
        <w:rPr>
          <w:rFonts w:ascii="Palatino Linotype" w:hAnsi="Palatino Linotype" w:cstheme="minorHAnsi"/>
        </w:rPr>
        <w:t xml:space="preserve">Dr. Skip Rochefort: (Associate Professor of Chemical Engineering at Oregon State University) He presents a recorded lecture/slideshow on how they have created a way to create diesel fuel from plastics using only heat. (See </w:t>
      </w:r>
      <w:hyperlink w:anchor="AppendixB" w:history="1">
        <w:r w:rsidRPr="00603349">
          <w:rPr>
            <w:rStyle w:val="Hyperlink"/>
            <w:rFonts w:ascii="Palatino Linotype" w:hAnsi="Palatino Linotype" w:cstheme="minorHAnsi"/>
            <w:color w:val="auto"/>
            <w:u w:val="none"/>
          </w:rPr>
          <w:t>Appendix B</w:t>
        </w:r>
      </w:hyperlink>
      <w:r w:rsidRPr="00603349">
        <w:rPr>
          <w:rFonts w:ascii="Palatino Linotype" w:hAnsi="Palatino Linotype" w:cstheme="minorHAnsi"/>
        </w:rPr>
        <w:t xml:space="preserve"> of Meeting Minutes for slideshow).</w:t>
      </w:r>
    </w:p>
    <w:p w14:paraId="1EBC9FB2"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f. Meeting Six</w:t>
      </w:r>
    </w:p>
    <w:p w14:paraId="45473C04" w14:textId="1EFC044F" w:rsidR="007547ED" w:rsidRDefault="007547ED" w:rsidP="007547ED">
      <w:pPr>
        <w:ind w:left="1440"/>
        <w:rPr>
          <w:rFonts w:ascii="Palatino Linotype" w:eastAsia="Calibri" w:hAnsi="Palatino Linotype" w:cstheme="minorHAnsi"/>
          <w:b/>
          <w:bCs/>
        </w:rPr>
      </w:pPr>
      <w:r w:rsidRPr="00603349">
        <w:rPr>
          <w:rFonts w:ascii="Palatino Linotype" w:eastAsia="Calibri" w:hAnsi="Palatino Linotype" w:cstheme="minorHAnsi"/>
        </w:rPr>
        <w:t xml:space="preserve">1. </w:t>
      </w:r>
      <w:r w:rsidRPr="00603349">
        <w:rPr>
          <w:rFonts w:ascii="Palatino Linotype" w:eastAsia="Calibri" w:hAnsi="Palatino Linotype" w:cstheme="minorHAnsi"/>
          <w:b/>
          <w:bCs/>
        </w:rPr>
        <w:t>Main Topics</w:t>
      </w:r>
    </w:p>
    <w:p w14:paraId="787D5CCC"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603349">
        <w:rPr>
          <w:rFonts w:ascii="Palatino Linotype" w:hAnsi="Palatino Linotype" w:cstheme="minorHAnsi"/>
          <w:bCs/>
          <w:color w:val="3B3838" w:themeColor="background2" w:themeShade="40"/>
        </w:rPr>
        <w:t>Welcome &amp; New Member Introduction</w:t>
      </w:r>
    </w:p>
    <w:p w14:paraId="7C5DFFE2" w14:textId="77777777" w:rsidR="00747350" w:rsidRP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747350">
        <w:rPr>
          <w:rFonts w:ascii="Palatino Linotype" w:hAnsi="Palatino Linotype" w:cstheme="minorHAnsi"/>
          <w:bCs/>
          <w:color w:val="3B3838" w:themeColor="background2" w:themeShade="40"/>
        </w:rPr>
        <w:t xml:space="preserve">Review Agenda </w:t>
      </w:r>
    </w:p>
    <w:p w14:paraId="3D2E7205"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Member Shares Original Document</w:t>
      </w:r>
    </w:p>
    <w:p w14:paraId="39D8F977"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Public Comment</w:t>
      </w:r>
    </w:p>
    <w:p w14:paraId="53E7274A"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Subcommittees A.1. &amp; E.1. Report</w:t>
      </w:r>
    </w:p>
    <w:p w14:paraId="65DB32A6"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Review &amp; Approve M5 Minutes &amp; Evaluation Summary</w:t>
      </w:r>
    </w:p>
    <w:p w14:paraId="2532F24F" w14:textId="7777777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Discuss Consultant/Attorney for Next CUP</w:t>
      </w:r>
    </w:p>
    <w:p w14:paraId="10FCDEAA" w14:textId="592168A1" w:rsidR="005D1732" w:rsidRPr="005D1732" w:rsidRDefault="00747350" w:rsidP="005D1732">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Subcommittee A.2 Report</w:t>
      </w:r>
      <w:r w:rsidR="005D1732">
        <w:rPr>
          <w:rFonts w:ascii="Palatino Linotype" w:hAnsi="Palatino Linotype" w:cstheme="minorHAnsi"/>
          <w:bCs/>
          <w:color w:val="3B3838" w:themeColor="background2" w:themeShade="40"/>
        </w:rPr>
        <w:t xml:space="preserve"> and A.3 B.1 Report</w:t>
      </w:r>
    </w:p>
    <w:p w14:paraId="77D02C42" w14:textId="77777777" w:rsidR="00747350" w:rsidRP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Introduce &amp; Approve Third Attorney with Poll</w:t>
      </w:r>
    </w:p>
    <w:p w14:paraId="083ECEA6" w14:textId="64A2B407"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 xml:space="preserve">Subcommittee C.1. Reports </w:t>
      </w:r>
    </w:p>
    <w:p w14:paraId="50E14A3B" w14:textId="7C280DAA" w:rsid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Updated Project Work</w:t>
      </w:r>
      <w:r w:rsidR="008F2D16">
        <w:rPr>
          <w:rFonts w:ascii="Palatino Linotype" w:hAnsi="Palatino Linotype" w:cstheme="minorHAnsi"/>
          <w:bCs/>
          <w:color w:val="3B3838" w:themeColor="background2" w:themeShade="40"/>
        </w:rPr>
        <w:t>plan</w:t>
      </w:r>
    </w:p>
    <w:p w14:paraId="453E0CC9" w14:textId="1E94471C" w:rsidR="00747350" w:rsidRPr="00747350" w:rsidRDefault="00747350" w:rsidP="00747350">
      <w:pPr>
        <w:pStyle w:val="ListParagraph"/>
        <w:numPr>
          <w:ilvl w:val="1"/>
          <w:numId w:val="19"/>
        </w:numPr>
        <w:ind w:left="2160"/>
        <w:rPr>
          <w:rFonts w:ascii="Palatino Linotype" w:hAnsi="Palatino Linotype" w:cstheme="minorHAnsi"/>
          <w:bCs/>
          <w:color w:val="3B3838" w:themeColor="background2" w:themeShade="40"/>
        </w:rPr>
      </w:pPr>
      <w:r>
        <w:rPr>
          <w:rFonts w:ascii="Palatino Linotype" w:hAnsi="Palatino Linotype" w:cstheme="minorHAnsi"/>
          <w:bCs/>
          <w:color w:val="3B3838" w:themeColor="background2" w:themeShade="40"/>
        </w:rPr>
        <w:t>Next steps</w:t>
      </w:r>
    </w:p>
    <w:p w14:paraId="58D642D0" w14:textId="3978D211" w:rsidR="007547ED" w:rsidRPr="007A4413" w:rsidRDefault="007547ED" w:rsidP="007547ED">
      <w:pPr>
        <w:ind w:left="1440"/>
        <w:rPr>
          <w:rFonts w:ascii="Palatino Linotype" w:eastAsia="Calibri" w:hAnsi="Palatino Linotype" w:cstheme="minorHAnsi"/>
          <w:b/>
          <w:bCs/>
        </w:rPr>
      </w:pPr>
      <w:r w:rsidRPr="007A4413">
        <w:rPr>
          <w:rFonts w:ascii="Palatino Linotype" w:eastAsia="Calibri" w:hAnsi="Palatino Linotype" w:cstheme="minorHAnsi"/>
          <w:b/>
          <w:bCs/>
        </w:rPr>
        <w:t>2. Materials Presented</w:t>
      </w:r>
    </w:p>
    <w:p w14:paraId="6B1FA84B" w14:textId="3F4C7972" w:rsidR="00747350" w:rsidRPr="0058251C"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2" w:history="1">
        <w:r w:rsidR="00747350" w:rsidRPr="0058251C">
          <w:rPr>
            <w:rStyle w:val="Hyperlink"/>
            <w:rFonts w:ascii="Palatino Linotype" w:hAnsi="Palatino Linotype"/>
            <w:sz w:val="20"/>
            <w:szCs w:val="20"/>
          </w:rPr>
          <w:t>Working M6 Agenda</w:t>
        </w:r>
      </w:hyperlink>
    </w:p>
    <w:p w14:paraId="73DBEC0B" w14:textId="24FD5B98"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3" w:history="1">
        <w:r w:rsidR="00747350" w:rsidRPr="003F60E3">
          <w:rPr>
            <w:rStyle w:val="Hyperlink"/>
            <w:rFonts w:ascii="Palatino Linotype" w:hAnsi="Palatino Linotype"/>
            <w:sz w:val="20"/>
            <w:szCs w:val="20"/>
          </w:rPr>
          <w:t>Draft M5 Minutes and Open House Notes</w:t>
        </w:r>
      </w:hyperlink>
    </w:p>
    <w:p w14:paraId="26AFAAD1" w14:textId="5D81AF72"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4" w:history="1">
        <w:r w:rsidR="00747350" w:rsidRPr="003F60E3">
          <w:rPr>
            <w:rStyle w:val="Hyperlink"/>
            <w:rFonts w:ascii="Palatino Linotype" w:hAnsi="Palatino Linotype"/>
            <w:sz w:val="20"/>
            <w:szCs w:val="20"/>
          </w:rPr>
          <w:t>M5 Evaluations</w:t>
        </w:r>
      </w:hyperlink>
    </w:p>
    <w:p w14:paraId="533494C2" w14:textId="4C53FCF9"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5" w:history="1">
        <w:r w:rsidR="00747350" w:rsidRPr="003F60E3">
          <w:rPr>
            <w:rStyle w:val="Hyperlink"/>
            <w:rFonts w:ascii="Palatino Linotype" w:hAnsi="Palatino Linotype"/>
            <w:sz w:val="20"/>
            <w:szCs w:val="20"/>
          </w:rPr>
          <w:t>Comments</w:t>
        </w:r>
      </w:hyperlink>
    </w:p>
    <w:p w14:paraId="4D1CBD30" w14:textId="32EDB214"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6" w:history="1">
        <w:r w:rsidR="00747350" w:rsidRPr="003F60E3">
          <w:rPr>
            <w:rStyle w:val="Hyperlink"/>
            <w:rFonts w:ascii="Palatino Linotype" w:hAnsi="Palatino Linotype" w:cstheme="minorHAnsi"/>
            <w:bCs/>
            <w:sz w:val="20"/>
            <w:szCs w:val="20"/>
          </w:rPr>
          <w:t xml:space="preserve">Topic A.1. Landfill Capacity/Longevity </w:t>
        </w:r>
      </w:hyperlink>
    </w:p>
    <w:p w14:paraId="63D56548" w14:textId="4A0B83A1"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7" w:history="1">
        <w:r w:rsidR="00747350" w:rsidRPr="003F60E3">
          <w:rPr>
            <w:rStyle w:val="Hyperlink"/>
            <w:rFonts w:ascii="Palatino Linotype" w:hAnsi="Palatino Linotype"/>
            <w:sz w:val="20"/>
            <w:szCs w:val="20"/>
          </w:rPr>
          <w:t xml:space="preserve">E.1 </w:t>
        </w:r>
      </w:hyperlink>
      <w:r w:rsidR="00747350">
        <w:rPr>
          <w:rStyle w:val="Hyperlink"/>
          <w:rFonts w:ascii="Palatino Linotype" w:hAnsi="Palatino Linotype"/>
          <w:sz w:val="20"/>
          <w:szCs w:val="20"/>
        </w:rPr>
        <w:t>Community Education</w:t>
      </w:r>
    </w:p>
    <w:p w14:paraId="36C594DA" w14:textId="14D16BC6"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8" w:history="1">
        <w:r w:rsidR="00747350" w:rsidRPr="003F60E3">
          <w:rPr>
            <w:rStyle w:val="Hyperlink"/>
            <w:rFonts w:ascii="Palatino Linotype" w:hAnsi="Palatino Linotype" w:cstheme="minorHAnsi"/>
            <w:bCs/>
            <w:sz w:val="20"/>
            <w:szCs w:val="20"/>
          </w:rPr>
          <w:t xml:space="preserve">Topic A.2. Past CUP Conditions </w:t>
        </w:r>
      </w:hyperlink>
    </w:p>
    <w:p w14:paraId="444D653F" w14:textId="17EAD31E" w:rsidR="00747350" w:rsidRPr="0058251C"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09" w:history="1">
        <w:r w:rsidR="00747350" w:rsidRPr="003F60E3">
          <w:rPr>
            <w:rStyle w:val="Hyperlink"/>
            <w:rFonts w:ascii="Palatino Linotype" w:hAnsi="Palatino Linotype"/>
            <w:sz w:val="20"/>
            <w:szCs w:val="20"/>
          </w:rPr>
          <w:t xml:space="preserve">A.3. Legal Issues and Topic B.1. Land Use Review </w:t>
        </w:r>
      </w:hyperlink>
    </w:p>
    <w:p w14:paraId="26B1EDC2" w14:textId="22C4D2E7" w:rsidR="0058251C" w:rsidRPr="0058251C"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10" w:history="1">
        <w:r w:rsidR="0058251C" w:rsidRPr="0058251C">
          <w:rPr>
            <w:rStyle w:val="Hyperlink"/>
            <w:rFonts w:ascii="Palatino Linotype" w:hAnsi="Palatino Linotype"/>
            <w:sz w:val="20"/>
            <w:szCs w:val="20"/>
          </w:rPr>
          <w:t>Legal Subcommittee PPT</w:t>
        </w:r>
      </w:hyperlink>
    </w:p>
    <w:p w14:paraId="73DBBBC3" w14:textId="365A422C" w:rsidR="0058251C"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11" w:history="1">
        <w:r w:rsidR="0058251C" w:rsidRPr="0058251C">
          <w:rPr>
            <w:rStyle w:val="Hyperlink"/>
            <w:rFonts w:ascii="Palatino Linotype" w:hAnsi="Palatino Linotype"/>
            <w:sz w:val="20"/>
            <w:szCs w:val="20"/>
          </w:rPr>
          <w:t>Legal Subcommittee Statement</w:t>
        </w:r>
      </w:hyperlink>
    </w:p>
    <w:p w14:paraId="3D9E09BB" w14:textId="5EA0104F"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12" w:tgtFrame="_blank" w:tooltip="virginia_gustafson_lucker_resume.pdf" w:history="1">
        <w:r w:rsidR="00747350" w:rsidRPr="003F60E3">
          <w:rPr>
            <w:rStyle w:val="Hyperlink"/>
            <w:rFonts w:ascii="Palatino Linotype" w:hAnsi="Palatino Linotype"/>
            <w:sz w:val="20"/>
            <w:szCs w:val="20"/>
          </w:rPr>
          <w:t>Virginia Gustafson Lucker Resume</w:t>
        </w:r>
      </w:hyperlink>
    </w:p>
    <w:p w14:paraId="3D9E9FEF" w14:textId="6FE54C35"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13" w:history="1">
        <w:r w:rsidR="00747350" w:rsidRPr="003F60E3">
          <w:rPr>
            <w:rStyle w:val="Hyperlink"/>
            <w:rFonts w:ascii="Palatino Linotype" w:hAnsi="Palatino Linotype"/>
            <w:sz w:val="20"/>
            <w:szCs w:val="20"/>
          </w:rPr>
          <w:t xml:space="preserve">C.1. SMMP </w:t>
        </w:r>
      </w:hyperlink>
    </w:p>
    <w:p w14:paraId="4AA97734" w14:textId="3F4BBAF4" w:rsidR="00747350" w:rsidRPr="00747350" w:rsidRDefault="001F77F6" w:rsidP="00747350">
      <w:pPr>
        <w:pStyle w:val="ListParagraph"/>
        <w:numPr>
          <w:ilvl w:val="0"/>
          <w:numId w:val="47"/>
        </w:numPr>
        <w:rPr>
          <w:rStyle w:val="Hyperlink"/>
          <w:rFonts w:ascii="Palatino Linotype" w:eastAsia="Calibri" w:hAnsi="Palatino Linotype" w:cstheme="minorHAnsi"/>
          <w:color w:val="auto"/>
          <w:u w:val="none"/>
        </w:rPr>
      </w:pPr>
      <w:hyperlink r:id="rId114" w:tgtFrame="_blank" w:history="1">
        <w:r w:rsidR="00747350" w:rsidRPr="00221E65">
          <w:rPr>
            <w:rStyle w:val="Hyperlink"/>
            <w:rFonts w:ascii="Palatino Linotype" w:hAnsi="Palatino Linotype"/>
            <w:sz w:val="20"/>
            <w:szCs w:val="20"/>
          </w:rPr>
          <w:t>BCTT Draft Workplan Gantt Chart</w:t>
        </w:r>
      </w:hyperlink>
    </w:p>
    <w:p w14:paraId="575002B3" w14:textId="771C42D4" w:rsidR="00747350" w:rsidRPr="00747350" w:rsidRDefault="001F77F6" w:rsidP="00747350">
      <w:pPr>
        <w:pStyle w:val="ListParagraph"/>
        <w:numPr>
          <w:ilvl w:val="0"/>
          <w:numId w:val="47"/>
        </w:numPr>
        <w:rPr>
          <w:rFonts w:ascii="Palatino Linotype" w:eastAsia="Calibri" w:hAnsi="Palatino Linotype" w:cstheme="minorHAnsi"/>
        </w:rPr>
      </w:pPr>
      <w:hyperlink r:id="rId115" w:tgtFrame="_blank" w:history="1">
        <w:r w:rsidR="00747350" w:rsidRPr="00221E65">
          <w:rPr>
            <w:rStyle w:val="Hyperlink"/>
            <w:rFonts w:ascii="Palatino Linotype" w:hAnsi="Palatino Linotype"/>
            <w:sz w:val="20"/>
            <w:szCs w:val="20"/>
          </w:rPr>
          <w:t>BCTT Draft Workplan Calendar</w:t>
        </w:r>
      </w:hyperlink>
    </w:p>
    <w:p w14:paraId="2ECE0BD7" w14:textId="0DE5F04B" w:rsidR="007547ED" w:rsidRDefault="007547ED" w:rsidP="007547ED">
      <w:pPr>
        <w:ind w:left="1440"/>
        <w:rPr>
          <w:rFonts w:ascii="Palatino Linotype" w:eastAsia="Calibri" w:hAnsi="Palatino Linotype" w:cstheme="minorHAnsi"/>
          <w:b/>
          <w:bCs/>
        </w:rPr>
      </w:pPr>
      <w:r w:rsidRPr="007A4413">
        <w:rPr>
          <w:rFonts w:ascii="Palatino Linotype" w:eastAsia="Calibri" w:hAnsi="Palatino Linotype" w:cstheme="minorHAnsi"/>
          <w:b/>
          <w:bCs/>
        </w:rPr>
        <w:t>3. WORK GROUP Discussion</w:t>
      </w:r>
    </w:p>
    <w:p w14:paraId="494027FD" w14:textId="2F64AE31" w:rsidR="007A4413" w:rsidRDefault="007A4413" w:rsidP="007547ED">
      <w:pPr>
        <w:ind w:left="1440"/>
        <w:rPr>
          <w:rFonts w:ascii="Palatino Linotype" w:eastAsia="Calibri" w:hAnsi="Palatino Linotype" w:cstheme="minorHAnsi"/>
        </w:rPr>
      </w:pPr>
    </w:p>
    <w:p w14:paraId="447B598E" w14:textId="4B276890" w:rsidR="00CE43A6" w:rsidRDefault="00CE43A6" w:rsidP="007547ED">
      <w:pPr>
        <w:ind w:left="1440"/>
        <w:rPr>
          <w:rFonts w:ascii="Palatino Linotype" w:eastAsia="Calibri" w:hAnsi="Palatino Linotype" w:cstheme="minorHAnsi"/>
        </w:rPr>
      </w:pPr>
    </w:p>
    <w:p w14:paraId="41E33D32" w14:textId="45AF7BAF" w:rsidR="00CE43A6" w:rsidRDefault="00CE43A6" w:rsidP="007547ED">
      <w:pPr>
        <w:ind w:left="1440"/>
        <w:rPr>
          <w:rFonts w:ascii="Palatino Linotype" w:eastAsia="Calibri" w:hAnsi="Palatino Linotype" w:cstheme="minorHAnsi"/>
        </w:rPr>
      </w:pPr>
    </w:p>
    <w:p w14:paraId="7828BE37" w14:textId="4E16356C" w:rsidR="00CE43A6" w:rsidRDefault="00CE43A6" w:rsidP="007547ED">
      <w:pPr>
        <w:ind w:left="1440"/>
        <w:rPr>
          <w:rFonts w:ascii="Palatino Linotype" w:eastAsia="Calibri" w:hAnsi="Palatino Linotype" w:cstheme="minorHAnsi"/>
        </w:rPr>
      </w:pPr>
    </w:p>
    <w:p w14:paraId="450C4A60" w14:textId="038E0C10" w:rsidR="00CE43A6" w:rsidRDefault="00CE43A6" w:rsidP="007547ED">
      <w:pPr>
        <w:ind w:left="1440"/>
        <w:rPr>
          <w:rFonts w:ascii="Palatino Linotype" w:eastAsia="Calibri" w:hAnsi="Palatino Linotype" w:cstheme="minorHAnsi"/>
        </w:rPr>
      </w:pPr>
    </w:p>
    <w:p w14:paraId="7B71645A" w14:textId="4823C6C8" w:rsidR="00CE43A6" w:rsidRDefault="00CE43A6" w:rsidP="007547ED">
      <w:pPr>
        <w:ind w:left="1440"/>
        <w:rPr>
          <w:rFonts w:ascii="Palatino Linotype" w:eastAsia="Calibri" w:hAnsi="Palatino Linotype" w:cstheme="minorHAnsi"/>
        </w:rPr>
      </w:pPr>
    </w:p>
    <w:p w14:paraId="1F8DCAB0" w14:textId="1DA58839" w:rsidR="00CE43A6" w:rsidRDefault="00CE43A6" w:rsidP="007547ED">
      <w:pPr>
        <w:ind w:left="1440"/>
        <w:rPr>
          <w:rFonts w:ascii="Palatino Linotype" w:eastAsia="Calibri" w:hAnsi="Palatino Linotype" w:cstheme="minorHAnsi"/>
        </w:rPr>
      </w:pPr>
    </w:p>
    <w:p w14:paraId="7267B4B7" w14:textId="77777777" w:rsidR="00CE43A6" w:rsidRDefault="00CE43A6" w:rsidP="007547ED">
      <w:pPr>
        <w:ind w:left="1440"/>
        <w:rPr>
          <w:rFonts w:ascii="Palatino Linotype" w:eastAsia="Calibri" w:hAnsi="Palatino Linotype" w:cstheme="minorHAnsi"/>
        </w:rPr>
      </w:pPr>
    </w:p>
    <w:p w14:paraId="401AA6CE" w14:textId="7B34B084" w:rsidR="00CE43A6" w:rsidRPr="007A4413" w:rsidRDefault="00CE43A6" w:rsidP="007547ED">
      <w:pPr>
        <w:ind w:left="1440"/>
        <w:rPr>
          <w:rFonts w:ascii="Palatino Linotype" w:eastAsia="Calibri" w:hAnsi="Palatino Linotype" w:cstheme="minorHAnsi"/>
        </w:rPr>
      </w:pPr>
      <w:r>
        <w:rPr>
          <w:rFonts w:ascii="Palatino Linotype" w:eastAsia="Calibri" w:hAnsi="Palatino Linotype" w:cstheme="minorHAnsi"/>
        </w:rPr>
        <w:t xml:space="preserve">For the complete Workgroup discussion, please review the 12/15/2022 Meeting Minutes here. The meeting recording can be found </w:t>
      </w:r>
      <w:hyperlink r:id="rId116" w:history="1">
        <w:r w:rsidRPr="00CE43A6">
          <w:rPr>
            <w:rStyle w:val="Hyperlink"/>
            <w:rFonts w:ascii="Palatino Linotype" w:eastAsia="Calibri" w:hAnsi="Palatino Linotype" w:cstheme="minorHAnsi"/>
          </w:rPr>
          <w:t xml:space="preserve">here. </w:t>
        </w:r>
      </w:hyperlink>
    </w:p>
    <w:p w14:paraId="31A90E9F" w14:textId="483732A1" w:rsidR="007547ED" w:rsidRPr="007A4413" w:rsidRDefault="007547ED" w:rsidP="007547ED">
      <w:pPr>
        <w:ind w:left="1440"/>
        <w:rPr>
          <w:rFonts w:ascii="Palatino Linotype" w:eastAsia="Calibri" w:hAnsi="Palatino Linotype" w:cstheme="minorHAnsi"/>
          <w:b/>
          <w:bCs/>
        </w:rPr>
      </w:pPr>
      <w:r w:rsidRPr="007A4413">
        <w:rPr>
          <w:rFonts w:ascii="Palatino Linotype" w:eastAsia="Calibri" w:hAnsi="Palatino Linotype" w:cstheme="minorHAnsi"/>
          <w:b/>
          <w:bCs/>
        </w:rPr>
        <w:t>4. Action Items</w:t>
      </w:r>
    </w:p>
    <w:p w14:paraId="37C48697" w14:textId="02AAFBE0" w:rsidR="008F2D16" w:rsidRPr="00603349" w:rsidRDefault="008F2D16" w:rsidP="008F2D16">
      <w:pPr>
        <w:ind w:left="1440"/>
        <w:rPr>
          <w:rFonts w:ascii="Palatino Linotype" w:eastAsia="Calibri" w:hAnsi="Palatino Linotype" w:cstheme="minorHAnsi"/>
          <w:b/>
          <w:bCs/>
          <w:color w:val="262626" w:themeColor="text1" w:themeTint="D9"/>
        </w:rPr>
      </w:pPr>
      <w:r w:rsidRPr="00603349">
        <w:rPr>
          <w:rFonts w:ascii="Palatino Linotype" w:eastAsia="Calibri" w:hAnsi="Palatino Linotype" w:cstheme="minorHAnsi"/>
          <w:color w:val="262626" w:themeColor="text1" w:themeTint="D9"/>
        </w:rPr>
        <w:t xml:space="preserve">Members were given the Meeting </w:t>
      </w:r>
      <w:r>
        <w:rPr>
          <w:rFonts w:ascii="Palatino Linotype" w:eastAsia="Calibri" w:hAnsi="Palatino Linotype" w:cstheme="minorHAnsi"/>
          <w:color w:val="262626" w:themeColor="text1" w:themeTint="D9"/>
        </w:rPr>
        <w:t>Six</w:t>
      </w:r>
      <w:r w:rsidRPr="00603349">
        <w:rPr>
          <w:rFonts w:ascii="Palatino Linotype" w:eastAsia="Calibri" w:hAnsi="Palatino Linotype" w:cstheme="minorHAnsi"/>
          <w:color w:val="262626" w:themeColor="text1" w:themeTint="D9"/>
        </w:rPr>
        <w:t xml:space="preserve"> Evaluation link. The facilitation team will continue scheduling and conducting the subcommittee meetings with County staff</w:t>
      </w:r>
      <w:r>
        <w:rPr>
          <w:rFonts w:ascii="Palatino Linotype" w:eastAsia="Calibri" w:hAnsi="Palatino Linotype" w:cstheme="minorHAnsi"/>
          <w:color w:val="262626" w:themeColor="text1" w:themeTint="D9"/>
        </w:rPr>
        <w:t xml:space="preserve">, an Informal Member Survey will be sent out for Members to complete over the holiday, and facilitation staff will begin drafting the first draft of the final report. </w:t>
      </w:r>
    </w:p>
    <w:p w14:paraId="096C2A92" w14:textId="1EF805E0" w:rsidR="008F2D16" w:rsidRPr="008F2D16" w:rsidRDefault="008F2D16" w:rsidP="008F2D16">
      <w:pPr>
        <w:pStyle w:val="Body"/>
        <w:ind w:left="2070"/>
        <w:rPr>
          <w:rFonts w:ascii="Palatino Linotype" w:hAnsi="Palatino Linotype" w:cstheme="minorHAnsi"/>
          <w:color w:val="000000" w:themeColor="text1"/>
        </w:rPr>
      </w:pPr>
      <w:r w:rsidRPr="00603349">
        <w:rPr>
          <w:rStyle w:val="None"/>
          <w:rFonts w:ascii="Palatino Linotype" w:hAnsi="Palatino Linotype" w:cstheme="minorHAnsi"/>
          <w:b/>
          <w:bCs/>
          <w:color w:val="000000" w:themeColor="text1"/>
          <w:u w:color="0070C0"/>
          <w:lang w:val="de-DE"/>
        </w:rPr>
        <w:t>Polling Issue 1:</w:t>
      </w:r>
      <w:r w:rsidRPr="00603349">
        <w:rPr>
          <w:rStyle w:val="None"/>
          <w:rFonts w:ascii="Palatino Linotype" w:hAnsi="Palatino Linotype" w:cstheme="minorHAnsi"/>
          <w:b/>
          <w:bCs/>
          <w:color w:val="00B050"/>
          <w:u w:color="0070C0"/>
          <w:lang w:val="de-DE"/>
        </w:rPr>
        <w:t xml:space="preserve"> </w:t>
      </w:r>
      <w:r w:rsidR="002B6D34" w:rsidRPr="008F2D16">
        <w:rPr>
          <w:rStyle w:val="None"/>
          <w:rFonts w:ascii="Palatino Linotype" w:hAnsi="Palatino Linotype" w:cstheme="minorHAnsi"/>
          <w:color w:val="000000" w:themeColor="text1"/>
          <w:u w:color="0070C0"/>
          <w:lang w:val="de-DE"/>
        </w:rPr>
        <w:t>Virginia</w:t>
      </w:r>
      <w:r w:rsidRPr="008F2D16">
        <w:rPr>
          <w:rStyle w:val="None"/>
          <w:rFonts w:ascii="Palatino Linotype" w:hAnsi="Palatino Linotype" w:cstheme="minorHAnsi"/>
          <w:color w:val="000000" w:themeColor="text1"/>
          <w:u w:color="0070C0"/>
          <w:lang w:val="de-DE"/>
        </w:rPr>
        <w:t xml:space="preserve"> (Ginny) Lucker will join the Legal Subcommitee to serve as the neutral “third leg of the stool.“</w:t>
      </w:r>
      <w:r w:rsidRPr="008F2D16">
        <w:rPr>
          <w:rFonts w:ascii="Palatino Linotype" w:hAnsi="Palatino Linotype" w:cstheme="minorHAnsi"/>
          <w:color w:val="000000" w:themeColor="text1"/>
        </w:rPr>
        <w:t xml:space="preserve"> </w:t>
      </w:r>
    </w:p>
    <w:tbl>
      <w:tblPr>
        <w:tblStyle w:val="TableGrid"/>
        <w:tblW w:w="0" w:type="auto"/>
        <w:tblInd w:w="1705" w:type="dxa"/>
        <w:tblLook w:val="04A0" w:firstRow="1" w:lastRow="0" w:firstColumn="1" w:lastColumn="0" w:noHBand="0" w:noVBand="1"/>
      </w:tblPr>
      <w:tblGrid>
        <w:gridCol w:w="1825"/>
        <w:gridCol w:w="981"/>
        <w:gridCol w:w="985"/>
        <w:gridCol w:w="1032"/>
        <w:gridCol w:w="1011"/>
        <w:gridCol w:w="638"/>
        <w:gridCol w:w="561"/>
        <w:gridCol w:w="612"/>
      </w:tblGrid>
      <w:tr w:rsidR="008F2D16" w:rsidRPr="00603349" w14:paraId="3260BD22" w14:textId="77777777" w:rsidTr="005B231B">
        <w:tc>
          <w:tcPr>
            <w:tcW w:w="1825" w:type="dxa"/>
            <w:vAlign w:val="center"/>
          </w:tcPr>
          <w:p w14:paraId="15A9E31B"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WORKGROUP Member</w:t>
            </w:r>
          </w:p>
        </w:tc>
        <w:tc>
          <w:tcPr>
            <w:tcW w:w="981" w:type="dxa"/>
            <w:vAlign w:val="center"/>
          </w:tcPr>
          <w:p w14:paraId="317A41E6"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3A3EEC26"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1AF62E3F"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7158E274"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79F4657D" w14:textId="3672CFC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220AB7BB" w14:textId="6D99CD26"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2FE6553C" w14:textId="3FBB92F6"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8F2D16" w:rsidRPr="00603349" w14:paraId="5F659702" w14:textId="77777777" w:rsidTr="007A4413">
        <w:tc>
          <w:tcPr>
            <w:tcW w:w="1825" w:type="dxa"/>
            <w:vAlign w:val="center"/>
          </w:tcPr>
          <w:p w14:paraId="44448F21" w14:textId="3F70AEB4"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color w:val="FF0000"/>
                <w:u w:color="0070C0"/>
                <w:lang w:val="de-DE"/>
              </w:rPr>
            </w:pPr>
            <w:r w:rsidRPr="008F2D16">
              <w:rPr>
                <w:rStyle w:val="None"/>
                <w:rFonts w:ascii="Palatino Linotype" w:hAnsi="Palatino Linotype" w:cstheme="minorHAnsi"/>
                <w:lang w:val="de-DE"/>
              </w:rPr>
              <w:t>C</w:t>
            </w:r>
            <w:r w:rsidRPr="008F2D16">
              <w:rPr>
                <w:rStyle w:val="None"/>
                <w:rFonts w:ascii="Palatino Linotype" w:hAnsi="Palatino Linotype"/>
                <w:lang w:val="de-DE"/>
              </w:rPr>
              <w:t>huck Gilbert</w:t>
            </w:r>
          </w:p>
        </w:tc>
        <w:tc>
          <w:tcPr>
            <w:tcW w:w="981" w:type="dxa"/>
            <w:vAlign w:val="center"/>
          </w:tcPr>
          <w:p w14:paraId="1533AD4C"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7A8BFAF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67271AE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240465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6D8694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354EFED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74C910E" w14:textId="103751EF"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1D4E1000" w14:textId="77777777" w:rsidTr="007A4413">
        <w:tc>
          <w:tcPr>
            <w:tcW w:w="1825" w:type="dxa"/>
            <w:vAlign w:val="center"/>
          </w:tcPr>
          <w:p w14:paraId="575F082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Marge Popp</w:t>
            </w:r>
          </w:p>
        </w:tc>
        <w:tc>
          <w:tcPr>
            <w:tcW w:w="981" w:type="dxa"/>
            <w:vAlign w:val="center"/>
          </w:tcPr>
          <w:p w14:paraId="73C8DDF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7BF83B1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7D001D59" w14:textId="3EC7DD42"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1011" w:type="dxa"/>
            <w:vAlign w:val="center"/>
          </w:tcPr>
          <w:p w14:paraId="0872D57F" w14:textId="5C133473"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8752DD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7A31B98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26CA6F7" w14:textId="3294313D"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7785515D" w14:textId="77777777" w:rsidTr="007A4413">
        <w:tc>
          <w:tcPr>
            <w:tcW w:w="1825" w:type="dxa"/>
            <w:vAlign w:val="center"/>
          </w:tcPr>
          <w:p w14:paraId="56C8814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Elizabeth Irish</w:t>
            </w:r>
          </w:p>
        </w:tc>
        <w:tc>
          <w:tcPr>
            <w:tcW w:w="981" w:type="dxa"/>
            <w:vAlign w:val="center"/>
          </w:tcPr>
          <w:p w14:paraId="65156BB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01D3532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2329038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77983D9" w14:textId="0DAC5BF2"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BC40DF4" w14:textId="148000D3"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20B58F6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B57EF54" w14:textId="60A7CECE"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5661DED9" w14:textId="77777777" w:rsidTr="007A4413">
        <w:tc>
          <w:tcPr>
            <w:tcW w:w="1825" w:type="dxa"/>
            <w:vAlign w:val="center"/>
          </w:tcPr>
          <w:p w14:paraId="508F53B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Russ Knocke</w:t>
            </w:r>
          </w:p>
        </w:tc>
        <w:tc>
          <w:tcPr>
            <w:tcW w:w="981" w:type="dxa"/>
            <w:vAlign w:val="center"/>
          </w:tcPr>
          <w:p w14:paraId="258AB7B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55B5EDF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32" w:type="dxa"/>
            <w:vAlign w:val="center"/>
          </w:tcPr>
          <w:p w14:paraId="3F76454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74D02B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06D4633" w14:textId="28501CB8"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18A6E9D" w14:textId="246A9576"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12" w:type="dxa"/>
            <w:vAlign w:val="center"/>
          </w:tcPr>
          <w:p w14:paraId="1B2ADCB5" w14:textId="704C1339"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6E55019A" w14:textId="77777777" w:rsidTr="007A4413">
        <w:tc>
          <w:tcPr>
            <w:tcW w:w="1825" w:type="dxa"/>
            <w:vAlign w:val="center"/>
          </w:tcPr>
          <w:p w14:paraId="03AF158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Shawn Edmonds</w:t>
            </w:r>
          </w:p>
        </w:tc>
        <w:tc>
          <w:tcPr>
            <w:tcW w:w="981" w:type="dxa"/>
            <w:vAlign w:val="center"/>
          </w:tcPr>
          <w:p w14:paraId="6ED9CF0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34E9455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 but C</w:t>
            </w:r>
          </w:p>
        </w:tc>
        <w:tc>
          <w:tcPr>
            <w:tcW w:w="1032" w:type="dxa"/>
            <w:vAlign w:val="center"/>
          </w:tcPr>
          <w:p w14:paraId="741530BB"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BFB5CE2" w14:textId="6FFCD7FA"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5273A1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760AE80" w14:textId="27F4A8CF"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612" w:type="dxa"/>
            <w:vAlign w:val="center"/>
          </w:tcPr>
          <w:p w14:paraId="6CED8004" w14:textId="26C24F15"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74974AB7" w14:textId="77777777" w:rsidTr="007A4413">
        <w:tc>
          <w:tcPr>
            <w:tcW w:w="1825" w:type="dxa"/>
            <w:vAlign w:val="center"/>
          </w:tcPr>
          <w:p w14:paraId="4E2B5D5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John</w:t>
            </w:r>
            <w:r w:rsidRPr="00603349">
              <w:rPr>
                <w:rFonts w:ascii="Palatino Linotype" w:hAnsi="Palatino Linotype" w:cstheme="minorHAnsi"/>
                <w:spacing w:val="-2"/>
              </w:rPr>
              <w:t xml:space="preserve"> Deuel</w:t>
            </w:r>
          </w:p>
        </w:tc>
        <w:tc>
          <w:tcPr>
            <w:tcW w:w="981" w:type="dxa"/>
            <w:vAlign w:val="center"/>
          </w:tcPr>
          <w:p w14:paraId="70A9B2B1"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39391E7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5F51D5D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185EF40"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A38490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2F7758E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C56AF7F" w14:textId="23131E1F"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0ECDC2E6" w14:textId="77777777" w:rsidTr="007A4413">
        <w:tc>
          <w:tcPr>
            <w:tcW w:w="1825" w:type="dxa"/>
            <w:vAlign w:val="center"/>
          </w:tcPr>
          <w:p w14:paraId="6B1A356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Kathryn Duvall</w:t>
            </w:r>
          </w:p>
        </w:tc>
        <w:tc>
          <w:tcPr>
            <w:tcW w:w="981" w:type="dxa"/>
            <w:vAlign w:val="center"/>
          </w:tcPr>
          <w:p w14:paraId="6780ACF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4E78E1F0"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0E809C57" w14:textId="39A01A69"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6FA7B8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2613C7E" w14:textId="51F6764C"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79C7B41B"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75A5077" w14:textId="1099DD33"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503A25B2" w14:textId="77777777" w:rsidTr="007A4413">
        <w:tc>
          <w:tcPr>
            <w:tcW w:w="1825" w:type="dxa"/>
            <w:vAlign w:val="center"/>
          </w:tcPr>
          <w:p w14:paraId="06BA979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Christopher McMorran</w:t>
            </w:r>
          </w:p>
        </w:tc>
        <w:tc>
          <w:tcPr>
            <w:tcW w:w="981" w:type="dxa"/>
            <w:vAlign w:val="center"/>
          </w:tcPr>
          <w:p w14:paraId="3F576CB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17F2FDBB"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5FFCA076"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1011" w:type="dxa"/>
            <w:vAlign w:val="center"/>
          </w:tcPr>
          <w:p w14:paraId="79A4AB2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D47D52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52522DD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7C94A75" w14:textId="7D55740E"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78CD4658" w14:textId="77777777" w:rsidTr="007A4413">
        <w:tc>
          <w:tcPr>
            <w:tcW w:w="1825" w:type="dxa"/>
            <w:vAlign w:val="center"/>
          </w:tcPr>
          <w:p w14:paraId="61C50A8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2"/>
              </w:rPr>
              <w:t>Ryan McAlister</w:t>
            </w:r>
          </w:p>
        </w:tc>
        <w:tc>
          <w:tcPr>
            <w:tcW w:w="981" w:type="dxa"/>
            <w:vAlign w:val="center"/>
          </w:tcPr>
          <w:p w14:paraId="5F3200A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1C512E6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716D6C9F" w14:textId="4E21F26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1011" w:type="dxa"/>
            <w:vAlign w:val="center"/>
          </w:tcPr>
          <w:p w14:paraId="0DECF5B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69C35BE" w14:textId="467D6211"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1F35F85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1C68AF2" w14:textId="35B5EC46"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43234D99" w14:textId="77777777" w:rsidTr="007A4413">
        <w:tc>
          <w:tcPr>
            <w:tcW w:w="1825" w:type="dxa"/>
            <w:vAlign w:val="center"/>
          </w:tcPr>
          <w:p w14:paraId="7610956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4"/>
              </w:rPr>
              <w:t>Mary</w:t>
            </w:r>
            <w:r w:rsidRPr="00603349">
              <w:rPr>
                <w:rFonts w:ascii="Palatino Linotype" w:hAnsi="Palatino Linotype" w:cstheme="minorHAnsi"/>
                <w:spacing w:val="-2"/>
              </w:rPr>
              <w:t xml:space="preserve"> Parmigiani</w:t>
            </w:r>
          </w:p>
        </w:tc>
        <w:tc>
          <w:tcPr>
            <w:tcW w:w="981" w:type="dxa"/>
            <w:vAlign w:val="center"/>
          </w:tcPr>
          <w:p w14:paraId="75407EE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4652940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6905BE76"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C68A09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4E6888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5840204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B1015DB" w14:textId="74861E2A"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5EF83D56" w14:textId="77777777" w:rsidTr="007A4413">
        <w:tc>
          <w:tcPr>
            <w:tcW w:w="1825" w:type="dxa"/>
            <w:vAlign w:val="center"/>
          </w:tcPr>
          <w:p w14:paraId="3C64B4A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Ed</w:t>
            </w:r>
            <w:r w:rsidRPr="00603349">
              <w:rPr>
                <w:rFonts w:ascii="Palatino Linotype" w:hAnsi="Palatino Linotype" w:cstheme="minorHAnsi"/>
                <w:spacing w:val="-2"/>
              </w:rPr>
              <w:t xml:space="preserve"> Pitera</w:t>
            </w:r>
          </w:p>
        </w:tc>
        <w:tc>
          <w:tcPr>
            <w:tcW w:w="981" w:type="dxa"/>
            <w:vAlign w:val="center"/>
          </w:tcPr>
          <w:p w14:paraId="7E737535"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2E646CD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5DB02DE0"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ADCC5F0"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2A260A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14D2874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A63BA8A" w14:textId="2F240B4E"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73B21555" w14:textId="77777777" w:rsidTr="007A4413">
        <w:tc>
          <w:tcPr>
            <w:tcW w:w="1825" w:type="dxa"/>
            <w:vAlign w:val="center"/>
          </w:tcPr>
          <w:p w14:paraId="7455FA2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hAnsi="Palatino Linotype" w:cstheme="minorHAnsi"/>
                <w:spacing w:val="-6"/>
              </w:rPr>
              <w:t>Louisa Shelby</w:t>
            </w:r>
          </w:p>
        </w:tc>
        <w:tc>
          <w:tcPr>
            <w:tcW w:w="981" w:type="dxa"/>
            <w:vAlign w:val="center"/>
          </w:tcPr>
          <w:p w14:paraId="216AE2A5"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1C858F36"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4AD3D81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C15E38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EC60DC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131B22F1"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F0B686D" w14:textId="6B9D7840"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79AC2531" w14:textId="77777777" w:rsidTr="007A4413">
        <w:tc>
          <w:tcPr>
            <w:tcW w:w="1825" w:type="dxa"/>
            <w:vAlign w:val="center"/>
          </w:tcPr>
          <w:p w14:paraId="11E941E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Catherine Biscoe</w:t>
            </w:r>
          </w:p>
        </w:tc>
        <w:tc>
          <w:tcPr>
            <w:tcW w:w="981" w:type="dxa"/>
            <w:vAlign w:val="center"/>
          </w:tcPr>
          <w:p w14:paraId="3C924E01"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985" w:type="dxa"/>
            <w:vAlign w:val="center"/>
          </w:tcPr>
          <w:p w14:paraId="53C7455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All</w:t>
            </w:r>
          </w:p>
        </w:tc>
        <w:tc>
          <w:tcPr>
            <w:tcW w:w="1032" w:type="dxa"/>
            <w:vAlign w:val="center"/>
          </w:tcPr>
          <w:p w14:paraId="1EBC17AA" w14:textId="61A95EA0"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0E48E4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B340CFE" w14:textId="04E1B354"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rPr>
              <w:t>X</w:t>
            </w:r>
          </w:p>
        </w:tc>
        <w:tc>
          <w:tcPr>
            <w:tcW w:w="561" w:type="dxa"/>
            <w:vAlign w:val="center"/>
          </w:tcPr>
          <w:p w14:paraId="23D25F3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6E35121" w14:textId="13183C6A"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41EE32DF" w14:textId="77777777" w:rsidTr="008F2D16">
        <w:tc>
          <w:tcPr>
            <w:tcW w:w="1825" w:type="dxa"/>
            <w:shd w:val="clear" w:color="auto" w:fill="B4C6E7" w:themeFill="accent1" w:themeFillTint="66"/>
            <w:vAlign w:val="center"/>
          </w:tcPr>
          <w:p w14:paraId="5C1BD09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Polling Totals:</w:t>
            </w:r>
          </w:p>
        </w:tc>
        <w:tc>
          <w:tcPr>
            <w:tcW w:w="981" w:type="dxa"/>
            <w:shd w:val="clear" w:color="auto" w:fill="B4C6E7" w:themeFill="accent1" w:themeFillTint="66"/>
          </w:tcPr>
          <w:p w14:paraId="321D4FF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B4C6E7" w:themeFill="accent1" w:themeFillTint="66"/>
          </w:tcPr>
          <w:p w14:paraId="2991E29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B4C6E7" w:themeFill="accent1" w:themeFillTint="66"/>
          </w:tcPr>
          <w:p w14:paraId="5CAF951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shd w:val="clear" w:color="auto" w:fill="B4C6E7" w:themeFill="accent1" w:themeFillTint="66"/>
            <w:vAlign w:val="center"/>
          </w:tcPr>
          <w:p w14:paraId="56F7C7C8" w14:textId="77777777" w:rsidR="008F2D16" w:rsidRPr="007A4413"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Fonts w:ascii="Palatino Linotype" w:hAnsi="Palatino Linotype" w:cstheme="minorHAnsi"/>
                <w:b/>
                <w:bCs/>
                <w:color w:val="auto"/>
              </w:rPr>
              <w:t>3</w:t>
            </w:r>
          </w:p>
        </w:tc>
        <w:tc>
          <w:tcPr>
            <w:tcW w:w="638" w:type="dxa"/>
            <w:shd w:val="clear" w:color="auto" w:fill="B4C6E7" w:themeFill="accent1" w:themeFillTint="66"/>
            <w:vAlign w:val="center"/>
          </w:tcPr>
          <w:p w14:paraId="7AB82C7A" w14:textId="0A578EF0" w:rsidR="008F2D16" w:rsidRPr="007A4413"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Style w:val="None"/>
                <w:rFonts w:ascii="Palatino Linotype" w:hAnsi="Palatino Linotype" w:cstheme="minorHAnsi"/>
                <w:b/>
                <w:bCs/>
                <w:color w:val="auto"/>
                <w:lang w:val="de-DE"/>
              </w:rPr>
              <w:t>8</w:t>
            </w:r>
          </w:p>
        </w:tc>
        <w:tc>
          <w:tcPr>
            <w:tcW w:w="561" w:type="dxa"/>
            <w:shd w:val="clear" w:color="auto" w:fill="B4C6E7" w:themeFill="accent1" w:themeFillTint="66"/>
          </w:tcPr>
          <w:p w14:paraId="5F3139C7" w14:textId="0846FABC" w:rsidR="008F2D16" w:rsidRPr="007A4413" w:rsidRDefault="007A4413"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auto"/>
              </w:rPr>
            </w:pPr>
            <w:r w:rsidRPr="007A4413">
              <w:rPr>
                <w:rFonts w:ascii="Palatino Linotype" w:hAnsi="Palatino Linotype" w:cstheme="minorHAnsi"/>
                <w:b/>
                <w:bCs/>
                <w:color w:val="auto"/>
              </w:rPr>
              <w:t>0</w:t>
            </w:r>
          </w:p>
        </w:tc>
        <w:tc>
          <w:tcPr>
            <w:tcW w:w="612" w:type="dxa"/>
            <w:shd w:val="clear" w:color="auto" w:fill="B4C6E7" w:themeFill="accent1" w:themeFillTint="66"/>
            <w:vAlign w:val="center"/>
          </w:tcPr>
          <w:p w14:paraId="068F48F2" w14:textId="589B7701" w:rsidR="008F2D16" w:rsidRPr="007A4413"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7A4413">
              <w:rPr>
                <w:rFonts w:ascii="Palatino Linotype" w:hAnsi="Palatino Linotype" w:cstheme="minorHAnsi"/>
                <w:b/>
                <w:bCs/>
                <w:color w:val="auto"/>
              </w:rPr>
              <w:t>0</w:t>
            </w:r>
          </w:p>
        </w:tc>
      </w:tr>
      <w:tr w:rsidR="008F2D16" w:rsidRPr="00603349" w14:paraId="6FF31987" w14:textId="77777777" w:rsidTr="0081139C">
        <w:tc>
          <w:tcPr>
            <w:tcW w:w="1825" w:type="dxa"/>
            <w:vAlign w:val="center"/>
          </w:tcPr>
          <w:p w14:paraId="6A226F5F"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E</w:t>
            </w:r>
            <w:r w:rsidRPr="00603349">
              <w:rPr>
                <w:rStyle w:val="None"/>
                <w:rFonts w:ascii="Palatino Linotype" w:hAnsi="Palatino Linotype" w:cstheme="minorHAnsi"/>
                <w:b/>
                <w:color w:val="0070C0"/>
              </w:rPr>
              <w:t>X-Officio</w:t>
            </w:r>
          </w:p>
        </w:tc>
        <w:tc>
          <w:tcPr>
            <w:tcW w:w="981" w:type="dxa"/>
            <w:vAlign w:val="center"/>
          </w:tcPr>
          <w:p w14:paraId="461791F6"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11476D47"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7C37E746"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07B06843"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159C8153" w14:textId="7FF8D9A2"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6CC390C7" w14:textId="08C2200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3019FC5C" w14:textId="0DF8D613"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8F2D16" w:rsidRPr="00603349" w14:paraId="052C62EF" w14:textId="77777777" w:rsidTr="008F2D16">
        <w:tc>
          <w:tcPr>
            <w:tcW w:w="1825" w:type="dxa"/>
            <w:vAlign w:val="center"/>
          </w:tcPr>
          <w:p w14:paraId="5C27548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Fuller</w:t>
            </w:r>
          </w:p>
        </w:tc>
        <w:tc>
          <w:tcPr>
            <w:tcW w:w="981" w:type="dxa"/>
            <w:vAlign w:val="center"/>
          </w:tcPr>
          <w:p w14:paraId="6BE22B2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E9FA51B"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D8DE08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6EBDEE8" w14:textId="0298C1CA"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1D33CC8" w14:textId="4C00E139"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8F2D16">
              <w:rPr>
                <w:rStyle w:val="None"/>
                <w:rFonts w:ascii="Palatino Linotype" w:hAnsi="Palatino Linotype" w:cstheme="minorHAnsi"/>
                <w:color w:val="000000" w:themeColor="text1"/>
                <w:u w:color="0070C0"/>
                <w:lang w:val="de-DE"/>
              </w:rPr>
              <w:t>X</w:t>
            </w:r>
          </w:p>
        </w:tc>
        <w:tc>
          <w:tcPr>
            <w:tcW w:w="561" w:type="dxa"/>
          </w:tcPr>
          <w:p w14:paraId="08ED53F6"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FCF779B" w14:textId="25960FEA"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1AC342E0" w14:textId="77777777" w:rsidTr="008F2D16">
        <w:tc>
          <w:tcPr>
            <w:tcW w:w="1825" w:type="dxa"/>
            <w:vAlign w:val="center"/>
          </w:tcPr>
          <w:p w14:paraId="12DC146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Brian May</w:t>
            </w:r>
          </w:p>
        </w:tc>
        <w:tc>
          <w:tcPr>
            <w:tcW w:w="981" w:type="dxa"/>
            <w:vAlign w:val="center"/>
          </w:tcPr>
          <w:p w14:paraId="2007D2B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672B96C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0E43A058" w14:textId="394F23A5"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536AF9D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A000EA4" w14:textId="70D3A61E"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8F2D16">
              <w:rPr>
                <w:rStyle w:val="None"/>
                <w:rFonts w:ascii="Palatino Linotype" w:hAnsi="Palatino Linotype" w:cstheme="minorHAnsi"/>
                <w:color w:val="000000" w:themeColor="text1"/>
                <w:u w:color="0070C0"/>
                <w:lang w:val="de-DE"/>
              </w:rPr>
              <w:t>X</w:t>
            </w:r>
          </w:p>
        </w:tc>
        <w:tc>
          <w:tcPr>
            <w:tcW w:w="561" w:type="dxa"/>
          </w:tcPr>
          <w:p w14:paraId="7C14D7AF"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F3E7960" w14:textId="13BAB094"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31780BB8" w14:textId="77777777" w:rsidTr="008F2D16">
        <w:tc>
          <w:tcPr>
            <w:tcW w:w="1825" w:type="dxa"/>
            <w:vAlign w:val="center"/>
          </w:tcPr>
          <w:p w14:paraId="4FE94D8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Shane Sanderson</w:t>
            </w:r>
          </w:p>
        </w:tc>
        <w:tc>
          <w:tcPr>
            <w:tcW w:w="981" w:type="dxa"/>
            <w:vAlign w:val="center"/>
          </w:tcPr>
          <w:p w14:paraId="44506985"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BECEA9B"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AF12D9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016F3900" w14:textId="2C1752CD"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2EA767D" w14:textId="15D0557F"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8F2D16">
              <w:rPr>
                <w:rStyle w:val="None"/>
                <w:rFonts w:ascii="Palatino Linotype" w:hAnsi="Palatino Linotype" w:cstheme="minorHAnsi"/>
                <w:color w:val="000000" w:themeColor="text1"/>
                <w:u w:color="0070C0"/>
                <w:lang w:val="de-DE"/>
              </w:rPr>
              <w:t>X</w:t>
            </w:r>
          </w:p>
        </w:tc>
        <w:tc>
          <w:tcPr>
            <w:tcW w:w="561" w:type="dxa"/>
          </w:tcPr>
          <w:p w14:paraId="7F912F26"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7D069D0" w14:textId="46A33E13"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0BB2EFBE" w14:textId="77777777" w:rsidTr="00597424">
        <w:tc>
          <w:tcPr>
            <w:tcW w:w="1825" w:type="dxa"/>
            <w:vAlign w:val="center"/>
          </w:tcPr>
          <w:p w14:paraId="6566680C"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
                <w:bCs/>
                <w:color w:val="0070C0"/>
                <w:bdr w:val="none" w:sz="0" w:space="0" w:color="auto"/>
              </w:rPr>
              <w:t>County</w:t>
            </w:r>
          </w:p>
        </w:tc>
        <w:tc>
          <w:tcPr>
            <w:tcW w:w="981" w:type="dxa"/>
            <w:vAlign w:val="center"/>
          </w:tcPr>
          <w:p w14:paraId="24B28085"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Polling</w:t>
            </w:r>
          </w:p>
        </w:tc>
        <w:tc>
          <w:tcPr>
            <w:tcW w:w="985" w:type="dxa"/>
            <w:vAlign w:val="center"/>
          </w:tcPr>
          <w:p w14:paraId="6EF93C8A"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b/>
                <w:color w:val="0070C0"/>
              </w:rPr>
              <w:t>Charge</w:t>
            </w:r>
          </w:p>
        </w:tc>
        <w:tc>
          <w:tcPr>
            <w:tcW w:w="1032" w:type="dxa"/>
            <w:vAlign w:val="center"/>
          </w:tcPr>
          <w:p w14:paraId="6A946C3F"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Not Here</w:t>
            </w:r>
          </w:p>
        </w:tc>
        <w:tc>
          <w:tcPr>
            <w:tcW w:w="1011" w:type="dxa"/>
            <w:vAlign w:val="center"/>
          </w:tcPr>
          <w:p w14:paraId="5B099F4D" w14:textId="777777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0070C0"/>
              </w:rPr>
              <w:t>Abstain</w:t>
            </w:r>
          </w:p>
        </w:tc>
        <w:tc>
          <w:tcPr>
            <w:tcW w:w="638" w:type="dxa"/>
            <w:vAlign w:val="center"/>
          </w:tcPr>
          <w:p w14:paraId="1B3134D3" w14:textId="35E3CC9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00B050"/>
              </w:rPr>
              <w:t>1</w:t>
            </w:r>
          </w:p>
        </w:tc>
        <w:tc>
          <w:tcPr>
            <w:tcW w:w="561" w:type="dxa"/>
            <w:vAlign w:val="center"/>
          </w:tcPr>
          <w:p w14:paraId="1E4B6E33" w14:textId="7F2C8C93"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E25243">
              <w:rPr>
                <w:rFonts w:ascii="Palatino Linotype" w:hAnsi="Palatino Linotype" w:cstheme="minorHAnsi"/>
                <w:b/>
                <w:color w:val="FFC000"/>
              </w:rPr>
              <w:t>2</w:t>
            </w:r>
          </w:p>
        </w:tc>
        <w:tc>
          <w:tcPr>
            <w:tcW w:w="612" w:type="dxa"/>
            <w:vAlign w:val="center"/>
          </w:tcPr>
          <w:p w14:paraId="49C4530D" w14:textId="5CC47177" w:rsidR="008F2D16" w:rsidRPr="00603349"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E25243">
              <w:rPr>
                <w:rFonts w:ascii="Palatino Linotype" w:hAnsi="Palatino Linotype" w:cstheme="minorHAnsi"/>
                <w:b/>
                <w:color w:val="FF0000"/>
              </w:rPr>
              <w:t>3</w:t>
            </w:r>
          </w:p>
        </w:tc>
      </w:tr>
      <w:tr w:rsidR="008F2D16" w:rsidRPr="00603349" w14:paraId="09A5AA60" w14:textId="77777777" w:rsidTr="008F2D16">
        <w:tc>
          <w:tcPr>
            <w:tcW w:w="1825" w:type="dxa"/>
            <w:vAlign w:val="center"/>
          </w:tcPr>
          <w:p w14:paraId="6AA41394"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Daniel Redick</w:t>
            </w:r>
          </w:p>
        </w:tc>
        <w:tc>
          <w:tcPr>
            <w:tcW w:w="981" w:type="dxa"/>
          </w:tcPr>
          <w:p w14:paraId="3390008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3670831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tcPr>
          <w:p w14:paraId="15612F72"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4C65DD1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ADF896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Fonts w:ascii="Palatino Linotype" w:hAnsi="Palatino Linotype" w:cstheme="minorHAnsi"/>
              </w:rPr>
              <w:t>X</w:t>
            </w:r>
          </w:p>
        </w:tc>
        <w:tc>
          <w:tcPr>
            <w:tcW w:w="561" w:type="dxa"/>
          </w:tcPr>
          <w:p w14:paraId="069C183D"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CA82523" w14:textId="4ECF6D2C"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302D8F82" w14:textId="77777777" w:rsidTr="008F2D16">
        <w:tc>
          <w:tcPr>
            <w:tcW w:w="1825" w:type="dxa"/>
            <w:vAlign w:val="center"/>
          </w:tcPr>
          <w:p w14:paraId="3385E5B0"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Fonts w:ascii="Palatino Linotype" w:eastAsia="Times New Roman" w:hAnsi="Palatino Linotype" w:cstheme="minorHAnsi"/>
                <w:bdr w:val="none" w:sz="0" w:space="0" w:color="auto"/>
              </w:rPr>
              <w:t>Sean McGuire</w:t>
            </w:r>
          </w:p>
        </w:tc>
        <w:tc>
          <w:tcPr>
            <w:tcW w:w="981" w:type="dxa"/>
          </w:tcPr>
          <w:p w14:paraId="32C96F5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74C17E1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tcPr>
          <w:p w14:paraId="3E0E8973"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4EBBE601" w14:textId="3AEFA1AB"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9739D6A" w14:textId="6B342F20"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FF0000"/>
                <w:u w:color="0070C0"/>
                <w:lang w:val="de-DE"/>
              </w:rPr>
            </w:pPr>
            <w:r w:rsidRPr="008F2D16">
              <w:rPr>
                <w:rStyle w:val="None"/>
                <w:rFonts w:ascii="Palatino Linotype" w:hAnsi="Palatino Linotype" w:cstheme="minorHAnsi"/>
                <w:color w:val="000000" w:themeColor="text1"/>
                <w:u w:color="0070C0"/>
                <w:lang w:val="de-DE"/>
              </w:rPr>
              <w:t>X</w:t>
            </w:r>
          </w:p>
        </w:tc>
        <w:tc>
          <w:tcPr>
            <w:tcW w:w="561" w:type="dxa"/>
          </w:tcPr>
          <w:p w14:paraId="07FFDDF9"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36AB850" w14:textId="2D5A9B2D"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603349" w14:paraId="1BE1F874" w14:textId="77777777" w:rsidTr="008F2D16">
        <w:tc>
          <w:tcPr>
            <w:tcW w:w="1825" w:type="dxa"/>
            <w:shd w:val="clear" w:color="auto" w:fill="B4C6E7" w:themeFill="accent1" w:themeFillTint="66"/>
            <w:vAlign w:val="center"/>
          </w:tcPr>
          <w:p w14:paraId="5EE73BC7"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E</w:t>
            </w:r>
            <w:r w:rsidRPr="00603349">
              <w:rPr>
                <w:rStyle w:val="None"/>
                <w:rFonts w:ascii="Palatino Linotype" w:hAnsi="Palatino Linotype" w:cstheme="minorHAnsi"/>
                <w:b/>
              </w:rPr>
              <w:t>x-Officio Totals:</w:t>
            </w:r>
          </w:p>
        </w:tc>
        <w:tc>
          <w:tcPr>
            <w:tcW w:w="981" w:type="dxa"/>
            <w:shd w:val="clear" w:color="auto" w:fill="B4C6E7" w:themeFill="accent1" w:themeFillTint="66"/>
            <w:vAlign w:val="center"/>
          </w:tcPr>
          <w:p w14:paraId="67ED1B0E"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shd w:val="clear" w:color="auto" w:fill="B4C6E7" w:themeFill="accent1" w:themeFillTint="66"/>
            <w:vAlign w:val="center"/>
          </w:tcPr>
          <w:p w14:paraId="0E33D92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shd w:val="clear" w:color="auto" w:fill="B4C6E7" w:themeFill="accent1" w:themeFillTint="66"/>
            <w:vAlign w:val="center"/>
          </w:tcPr>
          <w:p w14:paraId="761E8AAD" w14:textId="13F55E69" w:rsidR="008F2D16" w:rsidRPr="008F2D1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0</w:t>
            </w:r>
          </w:p>
        </w:tc>
        <w:tc>
          <w:tcPr>
            <w:tcW w:w="1011" w:type="dxa"/>
            <w:shd w:val="clear" w:color="auto" w:fill="B4C6E7" w:themeFill="accent1" w:themeFillTint="66"/>
            <w:vAlign w:val="center"/>
          </w:tcPr>
          <w:p w14:paraId="0CBB0311" w14:textId="419F365D" w:rsidR="008F2D16" w:rsidRPr="008F2D1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0</w:t>
            </w:r>
          </w:p>
        </w:tc>
        <w:tc>
          <w:tcPr>
            <w:tcW w:w="638" w:type="dxa"/>
            <w:shd w:val="clear" w:color="auto" w:fill="B4C6E7" w:themeFill="accent1" w:themeFillTint="66"/>
            <w:vAlign w:val="center"/>
          </w:tcPr>
          <w:p w14:paraId="7D714C28" w14:textId="746CA680"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auto"/>
                <w:u w:color="0070C0"/>
                <w:lang w:val="de-DE"/>
              </w:rPr>
              <w:t>5</w:t>
            </w:r>
          </w:p>
        </w:tc>
        <w:tc>
          <w:tcPr>
            <w:tcW w:w="561" w:type="dxa"/>
            <w:shd w:val="clear" w:color="auto" w:fill="B4C6E7" w:themeFill="accent1" w:themeFillTint="66"/>
            <w:vAlign w:val="center"/>
          </w:tcPr>
          <w:p w14:paraId="7C6AA102" w14:textId="4C7A6553"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000000" w:themeColor="text1"/>
              </w:rPr>
            </w:pPr>
            <w:r>
              <w:rPr>
                <w:rFonts w:ascii="Palatino Linotype" w:hAnsi="Palatino Linotype" w:cstheme="minorHAnsi"/>
                <w:b/>
                <w:bCs/>
                <w:color w:val="000000" w:themeColor="text1"/>
              </w:rPr>
              <w:t>0</w:t>
            </w:r>
          </w:p>
        </w:tc>
        <w:tc>
          <w:tcPr>
            <w:tcW w:w="612" w:type="dxa"/>
            <w:shd w:val="clear" w:color="auto" w:fill="B4C6E7" w:themeFill="accent1" w:themeFillTint="66"/>
            <w:vAlign w:val="center"/>
          </w:tcPr>
          <w:p w14:paraId="7E83A871" w14:textId="7DF35E03" w:rsidR="008F2D16" w:rsidRPr="008F2D16"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Fonts w:ascii="Palatino Linotype" w:hAnsi="Palatino Linotype" w:cstheme="minorHAnsi"/>
                <w:b/>
                <w:bCs/>
                <w:color w:val="000000" w:themeColor="text1"/>
              </w:rPr>
              <w:t>0</w:t>
            </w:r>
          </w:p>
        </w:tc>
      </w:tr>
      <w:tr w:rsidR="008F2D16" w:rsidRPr="00603349" w14:paraId="453D25FE" w14:textId="77777777" w:rsidTr="008F2D16">
        <w:tc>
          <w:tcPr>
            <w:tcW w:w="1825" w:type="dxa"/>
            <w:shd w:val="clear" w:color="auto" w:fill="E7E6E6" w:themeFill="background2"/>
            <w:vAlign w:val="center"/>
          </w:tcPr>
          <w:p w14:paraId="4705484A"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rPr>
              <w:t>G</w:t>
            </w:r>
            <w:r w:rsidRPr="00603349">
              <w:rPr>
                <w:rStyle w:val="None"/>
                <w:rFonts w:ascii="Palatino Linotype" w:hAnsi="Palatino Linotype" w:cstheme="minorHAnsi"/>
                <w:b/>
              </w:rPr>
              <w:t>rand Totals:</w:t>
            </w:r>
          </w:p>
        </w:tc>
        <w:tc>
          <w:tcPr>
            <w:tcW w:w="981" w:type="dxa"/>
            <w:shd w:val="clear" w:color="auto" w:fill="E7E6E6" w:themeFill="background2"/>
          </w:tcPr>
          <w:p w14:paraId="30B32A08"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E7E6E6" w:themeFill="background2"/>
          </w:tcPr>
          <w:p w14:paraId="64604501" w14:textId="77777777"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E7E6E6" w:themeFill="background2"/>
          </w:tcPr>
          <w:p w14:paraId="5C4417DF" w14:textId="4733A6B4" w:rsidR="008F2D16" w:rsidRPr="008F2D1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3</w:t>
            </w:r>
          </w:p>
        </w:tc>
        <w:tc>
          <w:tcPr>
            <w:tcW w:w="1011" w:type="dxa"/>
            <w:shd w:val="clear" w:color="auto" w:fill="E7E6E6" w:themeFill="background2"/>
          </w:tcPr>
          <w:p w14:paraId="3B549E0E" w14:textId="1B6D0D2D" w:rsidR="008F2D16" w:rsidRPr="008F2D1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8F2D16">
              <w:rPr>
                <w:rStyle w:val="None"/>
                <w:rFonts w:ascii="Palatino Linotype" w:hAnsi="Palatino Linotype" w:cstheme="minorHAnsi"/>
                <w:b/>
                <w:bCs/>
                <w:color w:val="000000" w:themeColor="text1"/>
                <w:u w:color="0070C0"/>
                <w:lang w:val="de-DE"/>
              </w:rPr>
              <w:t>0</w:t>
            </w:r>
          </w:p>
        </w:tc>
        <w:tc>
          <w:tcPr>
            <w:tcW w:w="638" w:type="dxa"/>
            <w:shd w:val="clear" w:color="auto" w:fill="E7E6E6" w:themeFill="background2"/>
          </w:tcPr>
          <w:p w14:paraId="384042F9" w14:textId="333B6165"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8F2D16">
              <w:rPr>
                <w:rStyle w:val="None"/>
                <w:rFonts w:ascii="Palatino Linotype" w:hAnsi="Palatino Linotype" w:cstheme="minorHAnsi"/>
                <w:b/>
                <w:bCs/>
                <w:color w:val="00B050"/>
                <w:u w:color="0070C0"/>
                <w:lang w:val="de-DE"/>
              </w:rPr>
              <w:t>1</w:t>
            </w:r>
            <w:r>
              <w:rPr>
                <w:rStyle w:val="None"/>
                <w:b/>
                <w:bCs/>
                <w:color w:val="00B050"/>
                <w:u w:color="0070C0"/>
                <w:lang w:val="de-DE"/>
              </w:rPr>
              <w:t>3</w:t>
            </w:r>
          </w:p>
        </w:tc>
        <w:tc>
          <w:tcPr>
            <w:tcW w:w="561" w:type="dxa"/>
            <w:shd w:val="clear" w:color="auto" w:fill="E7E6E6" w:themeFill="background2"/>
          </w:tcPr>
          <w:p w14:paraId="6D02A250" w14:textId="0BF4E178"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8F2D16">
              <w:rPr>
                <w:rStyle w:val="None"/>
                <w:rFonts w:ascii="Palatino Linotype" w:hAnsi="Palatino Linotype" w:cstheme="minorHAnsi"/>
                <w:b/>
                <w:bCs/>
                <w:color w:val="FFC000"/>
                <w:u w:color="0070C0"/>
                <w:lang w:val="de-DE"/>
              </w:rPr>
              <w:t>2</w:t>
            </w:r>
          </w:p>
        </w:tc>
        <w:tc>
          <w:tcPr>
            <w:tcW w:w="612" w:type="dxa"/>
            <w:shd w:val="clear" w:color="auto" w:fill="E7E6E6" w:themeFill="background2"/>
          </w:tcPr>
          <w:p w14:paraId="145613AA" w14:textId="21AFB6C0" w:rsidR="008F2D16" w:rsidRPr="00603349" w:rsidRDefault="008F2D16" w:rsidP="00F2629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603349">
              <w:rPr>
                <w:rStyle w:val="None"/>
                <w:rFonts w:ascii="Palatino Linotype" w:hAnsi="Palatino Linotype" w:cstheme="minorHAnsi"/>
                <w:b/>
                <w:bCs/>
                <w:color w:val="FF0000"/>
                <w:u w:color="0070C0"/>
                <w:lang w:val="de-DE"/>
              </w:rPr>
              <w:t>0</w:t>
            </w:r>
          </w:p>
        </w:tc>
      </w:tr>
    </w:tbl>
    <w:p w14:paraId="55E754D1" w14:textId="77777777" w:rsidR="008F2D16" w:rsidRPr="00603349" w:rsidRDefault="008F2D16" w:rsidP="008F2D16">
      <w:pPr>
        <w:pStyle w:val="Body"/>
        <w:rPr>
          <w:rStyle w:val="None"/>
          <w:rFonts w:ascii="Palatino Linotype" w:hAnsi="Palatino Linotype" w:cstheme="minorHAnsi"/>
          <w:color w:val="00B050"/>
        </w:rPr>
      </w:pPr>
    </w:p>
    <w:p w14:paraId="26ADC412" w14:textId="77777777" w:rsidR="008F2D16" w:rsidRPr="00603349" w:rsidRDefault="008F2D16" w:rsidP="008F2D16">
      <w:pPr>
        <w:pStyle w:val="Body"/>
        <w:ind w:left="720" w:firstLine="720"/>
        <w:rPr>
          <w:rFonts w:ascii="Palatino Linotype" w:hAnsi="Palatino Linotype" w:cstheme="minorHAnsi"/>
          <w:lang w:val="pt-PT"/>
        </w:rPr>
      </w:pPr>
      <w:r w:rsidRPr="00603349">
        <w:rPr>
          <w:rStyle w:val="None"/>
          <w:rFonts w:ascii="Palatino Linotype" w:hAnsi="Palatino Linotype" w:cstheme="minorHAnsi"/>
          <w:b/>
          <w:bCs/>
          <w:color w:val="0070C0"/>
          <w:u w:color="0070C0"/>
          <w:lang w:val="de-DE"/>
        </w:rPr>
        <w:t xml:space="preserve">RESULT: </w:t>
      </w:r>
      <w:r w:rsidRPr="007A4413">
        <w:rPr>
          <w:rStyle w:val="None"/>
          <w:rFonts w:ascii="Palatino Linotype" w:hAnsi="Palatino Linotype" w:cstheme="minorHAnsi"/>
          <w:b/>
          <w:bCs/>
          <w:color w:val="auto"/>
          <w:lang w:val="de-DE"/>
        </w:rPr>
        <w:t>Consensus</w:t>
      </w:r>
      <w:r w:rsidRPr="00603349">
        <w:rPr>
          <w:rStyle w:val="None"/>
          <w:rFonts w:ascii="Palatino Linotype" w:hAnsi="Palatino Linotype" w:cstheme="minorHAnsi"/>
          <w:color w:val="0070C0"/>
          <w:lang w:val="de-DE"/>
        </w:rPr>
        <w:t xml:space="preserve"> </w:t>
      </w:r>
      <w:r w:rsidRPr="00603349">
        <w:rPr>
          <w:rFonts w:ascii="Palatino Linotype" w:hAnsi="Palatino Linotype" w:cstheme="minorHAnsi"/>
          <w:lang w:val="pt-PT"/>
        </w:rPr>
        <w:t>/ No Consensus</w:t>
      </w:r>
    </w:p>
    <w:p w14:paraId="089E30D8" w14:textId="651C5FE7" w:rsidR="008F2D16" w:rsidRPr="007A4413" w:rsidRDefault="008F2D16" w:rsidP="007A4413">
      <w:pPr>
        <w:pStyle w:val="Body"/>
        <w:ind w:left="720" w:firstLine="720"/>
        <w:rPr>
          <w:rFonts w:ascii="Palatino Linotype" w:hAnsi="Palatino Linotype" w:cstheme="minorHAnsi"/>
          <w:color w:val="auto"/>
          <w:u w:color="0070C0"/>
        </w:rPr>
      </w:pPr>
      <w:r w:rsidRPr="00603349">
        <w:rPr>
          <w:rStyle w:val="None"/>
          <w:rFonts w:ascii="Palatino Linotype" w:hAnsi="Palatino Linotype" w:cstheme="minorHAnsi"/>
          <w:b/>
          <w:bCs/>
          <w:color w:val="0070C0"/>
          <w:u w:color="0070C0"/>
        </w:rPr>
        <w:t xml:space="preserve">Minority Proposal: </w:t>
      </w:r>
      <w:r w:rsidRPr="00603349">
        <w:rPr>
          <w:rStyle w:val="None"/>
          <w:rFonts w:ascii="Palatino Linotype" w:hAnsi="Palatino Linotype" w:cstheme="minorHAnsi"/>
          <w:color w:val="auto"/>
          <w:u w:color="0070C0"/>
        </w:rPr>
        <w:t>None</w:t>
      </w:r>
    </w:p>
    <w:p w14:paraId="3DA2C998" w14:textId="2A97F251" w:rsidR="007547ED" w:rsidRPr="007A4413" w:rsidRDefault="007547ED" w:rsidP="007547ED">
      <w:pPr>
        <w:ind w:left="1440"/>
        <w:rPr>
          <w:rFonts w:ascii="Palatino Linotype" w:eastAsia="Calibri" w:hAnsi="Palatino Linotype" w:cstheme="minorHAnsi"/>
          <w:b/>
          <w:bCs/>
        </w:rPr>
      </w:pPr>
      <w:r w:rsidRPr="007A4413">
        <w:rPr>
          <w:rFonts w:ascii="Palatino Linotype" w:eastAsia="Calibri" w:hAnsi="Palatino Linotype" w:cstheme="minorHAnsi"/>
          <w:b/>
          <w:bCs/>
        </w:rPr>
        <w:t>5. Public Comment</w:t>
      </w:r>
    </w:p>
    <w:p w14:paraId="4F10349E" w14:textId="146F4014"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Camille Hall: (Resident) She is sad that the Board chose to remove Nancy, and now, Joel. These members have unique experiences and knowledge that was valuable. The County currently does not have a process to deal with the tons of trash that go into the landfill. She understands that the two removed people had complained about the facilitator and commissioners and is saddened they chose to remove them. </w:t>
      </w:r>
    </w:p>
    <w:p w14:paraId="496F5A25" w14:textId="77777777"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Debbie Palmer: (Resident) Question: Who, in the end, will be writing the SMMP? Who will write the RFP? Darren: Answering - He does not know for sure, but staff will put together a draft RFP to hire the consultant. They may ask the Board and maybe some Subcommittees / WG if appropriate. They are looking at other counties’ successful plans, and they are invested in getting it right. </w:t>
      </w:r>
    </w:p>
    <w:p w14:paraId="62238477" w14:textId="77777777"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Tom Hewes: (Resident since 1974.) He seconds Camille’s statement and is also extremely disappointed in the facilitator and the County for removing the two members. Question - How does having the second biggest landfill on OR align with the Country's values? </w:t>
      </w:r>
    </w:p>
    <w:p w14:paraId="37E86ABC" w14:textId="77777777"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Kate Harris: (Lives in Soap Creek and kids go to school in Adair Village) Thanks the group for being here. Explains that the Adair Village water source is in an area that gets contaminated by the landfill. The contaminants go to the Corvallis treatment plant, but how do we know the water from the park is getting cleaned for all the things? What is the filtration process? We know fires at the landfill, earthquakes, even air quality is starting to be tracked, but water is a big issue too. She hopes the focus can be on minimizing the landfill need. How can we move landfill storage to drier climates, so they are not so hazardous? </w:t>
      </w:r>
    </w:p>
    <w:p w14:paraId="6DEE9993" w14:textId="77777777"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Ron Thompson: (From Newport and is a third-generation garbage disposal business.) Wants to share his concerns if Coffin Butte were to close. It is expensive to haul stuff farther away, more emissions from trucks, and more wear on roads. They also had rates go way up when their local landfill closed, and as they already have a notable dumping problem, raising rates so people cannot afford it would make things worse. He would love to recycle everything, but landfills are an important and needed tool. </w:t>
      </w:r>
    </w:p>
    <w:p w14:paraId="5A384482" w14:textId="21F6A35D"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 xml:space="preserve">Marge Popp: (Workgroup Member) She is also disappointed that Nancy and Joel were removed. They were hardworking and knowledgeable - and while they could challenge authority, she wishes that their positive qualities could have been more prioritized. </w:t>
      </w:r>
    </w:p>
    <w:p w14:paraId="3F7BB7CD" w14:textId="2521599B" w:rsidR="007A4413" w:rsidRPr="007A4413" w:rsidRDefault="007A4413" w:rsidP="007A4413">
      <w:pPr>
        <w:pStyle w:val="ListParagraph"/>
        <w:numPr>
          <w:ilvl w:val="0"/>
          <w:numId w:val="48"/>
        </w:numPr>
        <w:spacing w:line="276" w:lineRule="auto"/>
        <w:rPr>
          <w:rFonts w:ascii="Palatino Linotype" w:eastAsia="Playfair Display" w:hAnsi="Palatino Linotype" w:cs="Playfair Display"/>
        </w:rPr>
      </w:pPr>
      <w:r w:rsidRPr="007A4413">
        <w:rPr>
          <w:rFonts w:ascii="Palatino Linotype" w:eastAsia="Playfair Display" w:hAnsi="Palatino Linotype" w:cs="Playfair Display"/>
        </w:rPr>
        <w:t>Brain Fuller: (DEQ Workgroup Member) lets folks know he is retiring from DEQ, and that Audrey O’Brien will be replacing him. Audrey then introduce</w:t>
      </w:r>
      <w:r>
        <w:rPr>
          <w:rFonts w:ascii="Palatino Linotype" w:eastAsia="Playfair Display" w:hAnsi="Palatino Linotype" w:cs="Playfair Display"/>
        </w:rPr>
        <w:t>d</w:t>
      </w:r>
      <w:r w:rsidRPr="007A4413">
        <w:rPr>
          <w:rFonts w:ascii="Palatino Linotype" w:eastAsia="Playfair Display" w:hAnsi="Palatino Linotype" w:cs="Playfair Display"/>
        </w:rPr>
        <w:t xml:space="preserve"> herself and shared some of her background at DEQ.</w:t>
      </w:r>
    </w:p>
    <w:p w14:paraId="291CB246"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g. Meeting Seven</w:t>
      </w:r>
    </w:p>
    <w:p w14:paraId="4CEFEA0A"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 xml:space="preserve">1. </w:t>
      </w:r>
      <w:r w:rsidRPr="00603349">
        <w:rPr>
          <w:rFonts w:ascii="Palatino Linotype" w:eastAsia="Calibri" w:hAnsi="Palatino Linotype" w:cstheme="minorHAnsi"/>
          <w:b/>
          <w:bCs/>
        </w:rPr>
        <w:t>Main Topics</w:t>
      </w:r>
    </w:p>
    <w:p w14:paraId="2AF26DD5"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2. Materials Presented</w:t>
      </w:r>
    </w:p>
    <w:p w14:paraId="316C42F2"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3. WORK GROUP Discussion</w:t>
      </w:r>
    </w:p>
    <w:p w14:paraId="21510B18"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4. Action Items</w:t>
      </w:r>
    </w:p>
    <w:p w14:paraId="3D234EA4"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5. Public Comment</w:t>
      </w:r>
    </w:p>
    <w:p w14:paraId="0E8CC8E4" w14:textId="77777777" w:rsidR="007547ED" w:rsidRPr="00603349" w:rsidRDefault="007547ED" w:rsidP="007547ED">
      <w:pPr>
        <w:ind w:left="720"/>
        <w:rPr>
          <w:rFonts w:ascii="Palatino Linotype" w:eastAsia="Calibri" w:hAnsi="Palatino Linotype" w:cstheme="minorHAnsi"/>
          <w:b/>
          <w:bCs/>
        </w:rPr>
      </w:pPr>
      <w:r w:rsidRPr="00603349">
        <w:rPr>
          <w:rFonts w:ascii="Palatino Linotype" w:eastAsia="Calibri" w:hAnsi="Palatino Linotype" w:cstheme="minorHAnsi"/>
          <w:b/>
          <w:bCs/>
        </w:rPr>
        <w:t>h. Meeting Eight</w:t>
      </w:r>
    </w:p>
    <w:p w14:paraId="4A03881A"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 xml:space="preserve">1. </w:t>
      </w:r>
      <w:r w:rsidRPr="00603349">
        <w:rPr>
          <w:rFonts w:ascii="Palatino Linotype" w:eastAsia="Calibri" w:hAnsi="Palatino Linotype" w:cstheme="minorHAnsi"/>
          <w:b/>
          <w:bCs/>
        </w:rPr>
        <w:t>Main Topics</w:t>
      </w:r>
    </w:p>
    <w:p w14:paraId="04892CE8"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2. Materials Presented</w:t>
      </w:r>
    </w:p>
    <w:p w14:paraId="1D8C837F"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3. WORK GROUP Discussion</w:t>
      </w:r>
    </w:p>
    <w:p w14:paraId="329D4FFE"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4. Action Items</w:t>
      </w:r>
    </w:p>
    <w:p w14:paraId="5812873B" w14:textId="77777777" w:rsidR="007547ED" w:rsidRPr="00603349" w:rsidRDefault="007547ED" w:rsidP="007547ED">
      <w:pPr>
        <w:ind w:left="1440"/>
        <w:rPr>
          <w:rFonts w:ascii="Palatino Linotype" w:eastAsia="Calibri" w:hAnsi="Palatino Linotype" w:cstheme="minorHAnsi"/>
        </w:rPr>
      </w:pPr>
      <w:r w:rsidRPr="00603349">
        <w:rPr>
          <w:rFonts w:ascii="Palatino Linotype" w:eastAsia="Calibri" w:hAnsi="Palatino Linotype" w:cstheme="minorHAnsi"/>
        </w:rPr>
        <w:t>5. Public Comment</w:t>
      </w:r>
    </w:p>
    <w:bookmarkEnd w:id="3"/>
    <w:p w14:paraId="69C6E75F" w14:textId="4BDA48FC" w:rsidR="004821FF" w:rsidRPr="00770871" w:rsidRDefault="004821FF" w:rsidP="00770871">
      <w:pPr>
        <w:rPr>
          <w:rFonts w:ascii="Palatino Linotype" w:eastAsia="Calibri" w:hAnsi="Palatino Linotype" w:cstheme="minorHAnsi"/>
          <w:color w:val="2F5496" w:themeColor="accent1" w:themeShade="BF"/>
          <w:sz w:val="32"/>
          <w:szCs w:val="32"/>
          <w:highlight w:val="yellow"/>
        </w:rPr>
      </w:pPr>
    </w:p>
    <w:sectPr w:rsidR="004821FF" w:rsidRPr="00770871" w:rsidSect="005D56F8">
      <w:type w:val="continuous"/>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B25B" w14:textId="77777777" w:rsidR="0012529F" w:rsidRDefault="0012529F" w:rsidP="004821FF">
      <w:pPr>
        <w:spacing w:after="0" w:line="240" w:lineRule="auto"/>
      </w:pPr>
      <w:r>
        <w:separator/>
      </w:r>
    </w:p>
  </w:endnote>
  <w:endnote w:type="continuationSeparator" w:id="0">
    <w:p w14:paraId="274581F6" w14:textId="77777777" w:rsidR="0012529F" w:rsidRDefault="0012529F" w:rsidP="00482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311144"/>
      <w:docPartObj>
        <w:docPartGallery w:val="Page Numbers (Bottom of Page)"/>
        <w:docPartUnique/>
      </w:docPartObj>
    </w:sdtPr>
    <w:sdtEndPr>
      <w:rPr>
        <w:rFonts w:ascii="Calibri" w:hAnsi="Calibri"/>
        <w:noProof/>
      </w:rPr>
    </w:sdtEndPr>
    <w:sdtContent>
      <w:p w14:paraId="564B7D8B" w14:textId="77777777" w:rsidR="00E16D70" w:rsidRPr="007234A5" w:rsidRDefault="00E16D70">
        <w:pPr>
          <w:pStyle w:val="Footer"/>
          <w:jc w:val="right"/>
          <w:rPr>
            <w:rFonts w:ascii="Calibri" w:hAnsi="Calibri"/>
          </w:rPr>
        </w:pPr>
        <w:r w:rsidRPr="007234A5">
          <w:rPr>
            <w:rFonts w:ascii="Calibri" w:hAnsi="Calibri"/>
          </w:rPr>
          <w:fldChar w:fldCharType="begin"/>
        </w:r>
        <w:r w:rsidRPr="007234A5">
          <w:rPr>
            <w:rFonts w:ascii="Calibri" w:hAnsi="Calibri"/>
          </w:rPr>
          <w:instrText xml:space="preserve"> PAGE   \* MERGEFORMAT </w:instrText>
        </w:r>
        <w:r w:rsidRPr="007234A5">
          <w:rPr>
            <w:rFonts w:ascii="Calibri" w:hAnsi="Calibri"/>
          </w:rPr>
          <w:fldChar w:fldCharType="separate"/>
        </w:r>
        <w:r>
          <w:rPr>
            <w:rFonts w:ascii="Calibri" w:hAnsi="Calibri"/>
            <w:noProof/>
          </w:rPr>
          <w:t>49</w:t>
        </w:r>
        <w:r w:rsidRPr="007234A5">
          <w:rPr>
            <w:rFonts w:ascii="Calibri" w:hAnsi="Calibri"/>
            <w:noProof/>
          </w:rPr>
          <w:fldChar w:fldCharType="end"/>
        </w:r>
      </w:p>
    </w:sdtContent>
  </w:sdt>
  <w:p w14:paraId="291C1FBB" w14:textId="77777777" w:rsidR="00E16D70" w:rsidRDefault="00E1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7919"/>
      <w:docPartObj>
        <w:docPartGallery w:val="Page Numbers (Bottom of Page)"/>
        <w:docPartUnique/>
      </w:docPartObj>
    </w:sdtPr>
    <w:sdtEndPr>
      <w:rPr>
        <w:noProof/>
      </w:rPr>
    </w:sdtEndPr>
    <w:sdtContent>
      <w:p w14:paraId="3015B127" w14:textId="77777777" w:rsidR="00E16D70" w:rsidRDefault="00E16D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39F6FD" w14:textId="77777777" w:rsidR="00E16D70" w:rsidRDefault="00E16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B62A" w14:textId="77777777" w:rsidR="000C2259" w:rsidRDefault="000C22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401281"/>
      <w:docPartObj>
        <w:docPartGallery w:val="Page Numbers (Bottom of Page)"/>
        <w:docPartUnique/>
      </w:docPartObj>
    </w:sdtPr>
    <w:sdtEndPr>
      <w:rPr>
        <w:noProof/>
      </w:rPr>
    </w:sdtEndPr>
    <w:sdtContent>
      <w:p w14:paraId="121CC6BF" w14:textId="25C1B53E" w:rsidR="00E8753F" w:rsidRDefault="00E87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CBDC50" w14:textId="77777777" w:rsidR="00E8753F" w:rsidRDefault="00E875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FE0A" w14:textId="77777777" w:rsidR="000C2259" w:rsidRDefault="000C2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E454" w14:textId="77777777" w:rsidR="0012529F" w:rsidRDefault="0012529F" w:rsidP="004821FF">
      <w:pPr>
        <w:spacing w:after="0" w:line="240" w:lineRule="auto"/>
      </w:pPr>
      <w:r>
        <w:separator/>
      </w:r>
    </w:p>
  </w:footnote>
  <w:footnote w:type="continuationSeparator" w:id="0">
    <w:p w14:paraId="2670E464" w14:textId="77777777" w:rsidR="0012529F" w:rsidRDefault="0012529F" w:rsidP="00482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812D" w14:textId="6B6F12C7" w:rsidR="000C2259" w:rsidRDefault="001F77F6">
    <w:pPr>
      <w:pStyle w:val="Header"/>
    </w:pPr>
    <w:r>
      <w:rPr>
        <w:noProof/>
      </w:rPr>
      <w:pict w14:anchorId="26D0E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4" o:spid="_x0000_s1027" type="#_x0000_t136" alt="" style="position:absolute;margin-left:0;margin-top:0;width:439.9pt;height:219.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3982" w14:textId="30843482" w:rsidR="000C2259" w:rsidRDefault="001F77F6">
    <w:pPr>
      <w:pStyle w:val="Header"/>
    </w:pPr>
    <w:r>
      <w:rPr>
        <w:noProof/>
      </w:rPr>
      <w:pict w14:anchorId="22F22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5" o:spid="_x0000_s1026" type="#_x0000_t136" alt="" style="position:absolute;margin-left:0;margin-top:0;width:439.9pt;height:219.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20C5" w14:textId="5CC0BA1F" w:rsidR="000C2259" w:rsidRDefault="001F77F6">
    <w:pPr>
      <w:pStyle w:val="Header"/>
    </w:pPr>
    <w:r>
      <w:rPr>
        <w:noProof/>
      </w:rPr>
      <w:pict w14:anchorId="12F11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3" o:spid="_x0000_s1025" type="#_x0000_t136" alt="" style="position:absolute;margin-left:0;margin-top:0;width:439.9pt;height:219.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4C99"/>
    <w:multiLevelType w:val="multilevel"/>
    <w:tmpl w:val="B2E230FC"/>
    <w:lvl w:ilvl="0">
      <w:start w:val="1"/>
      <w:numFmt w:val="bullet"/>
      <w:lvlText w:val="●"/>
      <w:lvlJc w:val="left"/>
      <w:pPr>
        <w:ind w:left="877" w:hanging="360"/>
      </w:pPr>
      <w:rPr>
        <w:rFonts w:ascii="Noto Sans Symbols" w:eastAsia="Noto Sans Symbols" w:hAnsi="Noto Sans Symbols" w:cs="Noto Sans Symbols"/>
      </w:rPr>
    </w:lvl>
    <w:lvl w:ilvl="1">
      <w:start w:val="1"/>
      <w:numFmt w:val="bullet"/>
      <w:lvlText w:val="o"/>
      <w:lvlJc w:val="left"/>
      <w:pPr>
        <w:ind w:left="1597" w:hanging="360"/>
      </w:pPr>
      <w:rPr>
        <w:rFonts w:ascii="Courier New" w:eastAsia="Courier New" w:hAnsi="Courier New" w:cs="Courier New"/>
      </w:rPr>
    </w:lvl>
    <w:lvl w:ilvl="2">
      <w:start w:val="1"/>
      <w:numFmt w:val="bullet"/>
      <w:lvlText w:val="▪"/>
      <w:lvlJc w:val="left"/>
      <w:pPr>
        <w:ind w:left="2317" w:hanging="360"/>
      </w:pPr>
      <w:rPr>
        <w:rFonts w:ascii="Noto Sans Symbols" w:eastAsia="Noto Sans Symbols" w:hAnsi="Noto Sans Symbols" w:cs="Noto Sans Symbols"/>
      </w:rPr>
    </w:lvl>
    <w:lvl w:ilvl="3">
      <w:start w:val="1"/>
      <w:numFmt w:val="bullet"/>
      <w:lvlText w:val="●"/>
      <w:lvlJc w:val="left"/>
      <w:pPr>
        <w:ind w:left="3037" w:hanging="360"/>
      </w:pPr>
      <w:rPr>
        <w:rFonts w:ascii="Noto Sans Symbols" w:eastAsia="Noto Sans Symbols" w:hAnsi="Noto Sans Symbols" w:cs="Noto Sans Symbols"/>
      </w:rPr>
    </w:lvl>
    <w:lvl w:ilvl="4">
      <w:start w:val="1"/>
      <w:numFmt w:val="bullet"/>
      <w:lvlText w:val="o"/>
      <w:lvlJc w:val="left"/>
      <w:pPr>
        <w:ind w:left="3757" w:hanging="360"/>
      </w:pPr>
      <w:rPr>
        <w:rFonts w:ascii="Courier New" w:eastAsia="Courier New" w:hAnsi="Courier New" w:cs="Courier New"/>
      </w:rPr>
    </w:lvl>
    <w:lvl w:ilvl="5">
      <w:start w:val="1"/>
      <w:numFmt w:val="bullet"/>
      <w:lvlText w:val="▪"/>
      <w:lvlJc w:val="left"/>
      <w:pPr>
        <w:ind w:left="4477" w:hanging="360"/>
      </w:pPr>
      <w:rPr>
        <w:rFonts w:ascii="Noto Sans Symbols" w:eastAsia="Noto Sans Symbols" w:hAnsi="Noto Sans Symbols" w:cs="Noto Sans Symbols"/>
      </w:rPr>
    </w:lvl>
    <w:lvl w:ilvl="6">
      <w:start w:val="1"/>
      <w:numFmt w:val="bullet"/>
      <w:lvlText w:val="●"/>
      <w:lvlJc w:val="left"/>
      <w:pPr>
        <w:ind w:left="5197" w:hanging="360"/>
      </w:pPr>
      <w:rPr>
        <w:rFonts w:ascii="Noto Sans Symbols" w:eastAsia="Noto Sans Symbols" w:hAnsi="Noto Sans Symbols" w:cs="Noto Sans Symbols"/>
      </w:rPr>
    </w:lvl>
    <w:lvl w:ilvl="7">
      <w:start w:val="1"/>
      <w:numFmt w:val="bullet"/>
      <w:lvlText w:val="o"/>
      <w:lvlJc w:val="left"/>
      <w:pPr>
        <w:ind w:left="5917" w:hanging="360"/>
      </w:pPr>
      <w:rPr>
        <w:rFonts w:ascii="Courier New" w:eastAsia="Courier New" w:hAnsi="Courier New" w:cs="Courier New"/>
      </w:rPr>
    </w:lvl>
    <w:lvl w:ilvl="8">
      <w:start w:val="1"/>
      <w:numFmt w:val="bullet"/>
      <w:lvlText w:val="▪"/>
      <w:lvlJc w:val="left"/>
      <w:pPr>
        <w:ind w:left="6637" w:hanging="360"/>
      </w:pPr>
      <w:rPr>
        <w:rFonts w:ascii="Noto Sans Symbols" w:eastAsia="Noto Sans Symbols" w:hAnsi="Noto Sans Symbols" w:cs="Noto Sans Symbols"/>
      </w:rPr>
    </w:lvl>
  </w:abstractNum>
  <w:abstractNum w:abstractNumId="1" w15:restartNumberingAfterBreak="0">
    <w:nsid w:val="08153F71"/>
    <w:multiLevelType w:val="hybridMultilevel"/>
    <w:tmpl w:val="1CD6B9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BF0C1D"/>
    <w:multiLevelType w:val="hybridMultilevel"/>
    <w:tmpl w:val="53E01D12"/>
    <w:lvl w:ilvl="0" w:tplc="ABE4CA10">
      <w:start w:val="1"/>
      <w:numFmt w:val="bullet"/>
      <w:lvlText w:val=""/>
      <w:lvlJc w:val="left"/>
      <w:pPr>
        <w:ind w:left="2160" w:hanging="360"/>
      </w:pPr>
      <w:rPr>
        <w:rFonts w:ascii="Symbol" w:hAnsi="Symbol" w:hint="default"/>
        <w:color w:val="3B3838" w:themeColor="background2" w:themeShade="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FD466EF"/>
    <w:multiLevelType w:val="hybridMultilevel"/>
    <w:tmpl w:val="3BAA4D9A"/>
    <w:lvl w:ilvl="0" w:tplc="52028754">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86AA4"/>
    <w:multiLevelType w:val="hybridMultilevel"/>
    <w:tmpl w:val="65A616E0"/>
    <w:lvl w:ilvl="0" w:tplc="E17E2DBA">
      <w:start w:val="1"/>
      <w:numFmt w:val="bullet"/>
      <w:lvlText w:val=""/>
      <w:lvlJc w:val="left"/>
      <w:pPr>
        <w:ind w:left="2160" w:hanging="360"/>
      </w:pPr>
      <w:rPr>
        <w:rFonts w:ascii="Symbol" w:hAnsi="Symbol" w:hint="default"/>
        <w:color w:val="3B3838" w:themeColor="background2" w:themeShade="4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12A3129"/>
    <w:multiLevelType w:val="hybridMultilevel"/>
    <w:tmpl w:val="7A9AC654"/>
    <w:lvl w:ilvl="0" w:tplc="247C2D5E">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8965D3"/>
    <w:multiLevelType w:val="hybridMultilevel"/>
    <w:tmpl w:val="20EA2A3C"/>
    <w:lvl w:ilvl="0" w:tplc="1E5E727C">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365FF"/>
    <w:multiLevelType w:val="hybridMultilevel"/>
    <w:tmpl w:val="B8D09FAE"/>
    <w:lvl w:ilvl="0" w:tplc="3BB0404E">
      <w:start w:val="1"/>
      <w:numFmt w:val="upperLetter"/>
      <w:lvlText w:val="%1)"/>
      <w:lvlJc w:val="left"/>
      <w:pPr>
        <w:ind w:left="720" w:hanging="360"/>
      </w:pPr>
      <w:rPr>
        <w:rFonts w:asciiTheme="minorHAnsi" w:eastAsia="Calibri" w:hAnsiTheme="minorHAnsi" w:cstheme="minorHAnsi"/>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7D7A3FAA">
      <w:start w:val="1"/>
      <w:numFmt w:val="decimal"/>
      <w:lvlText w:val="%4)"/>
      <w:lvlJc w:val="left"/>
      <w:pPr>
        <w:ind w:left="3240" w:hanging="720"/>
      </w:pPr>
      <w:rPr>
        <w:rFonts w:hint="default"/>
        <w:b/>
        <w:bCs/>
      </w:rPr>
    </w:lvl>
    <w:lvl w:ilvl="4" w:tplc="80BAFB18">
      <w:start w:val="1"/>
      <w:numFmt w:val="upp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52040"/>
    <w:multiLevelType w:val="hybridMultilevel"/>
    <w:tmpl w:val="D8E08338"/>
    <w:lvl w:ilvl="0" w:tplc="42400B0A">
      <w:start w:val="1"/>
      <w:numFmt w:val="decimal"/>
      <w:lvlText w:val="%1)"/>
      <w:lvlJc w:val="left"/>
      <w:pPr>
        <w:ind w:left="2160" w:hanging="360"/>
      </w:pPr>
      <w:rPr>
        <w:rFonts w:hint="default"/>
      </w:rPr>
    </w:lvl>
    <w:lvl w:ilvl="1" w:tplc="04090019" w:tentative="1">
      <w:start w:val="1"/>
      <w:numFmt w:val="lowerLetter"/>
      <w:lvlText w:val="%2."/>
      <w:lvlJc w:val="left"/>
      <w:pPr>
        <w:ind w:left="2810" w:hanging="360"/>
      </w:pPr>
    </w:lvl>
    <w:lvl w:ilvl="2" w:tplc="0409001B">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9" w15:restartNumberingAfterBreak="0">
    <w:nsid w:val="1A70028A"/>
    <w:multiLevelType w:val="hybridMultilevel"/>
    <w:tmpl w:val="CB982588"/>
    <w:lvl w:ilvl="0" w:tplc="EAA0BFEA">
      <w:start w:val="1"/>
      <w:numFmt w:val="lowerLetter"/>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3D27E3"/>
    <w:multiLevelType w:val="hybridMultilevel"/>
    <w:tmpl w:val="E17AA8CE"/>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76A28"/>
    <w:multiLevelType w:val="hybridMultilevel"/>
    <w:tmpl w:val="BCB03770"/>
    <w:styleLink w:val="ImportedStyle1"/>
    <w:lvl w:ilvl="0" w:tplc="4CB4E9A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06AF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16630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4229E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FC2BF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E2DEA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4032E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AB3B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7E661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946776"/>
    <w:multiLevelType w:val="hybridMultilevel"/>
    <w:tmpl w:val="BDD66F34"/>
    <w:lvl w:ilvl="0" w:tplc="80D2966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E4F5B"/>
    <w:multiLevelType w:val="hybridMultilevel"/>
    <w:tmpl w:val="19C29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3DF4BFF"/>
    <w:multiLevelType w:val="hybridMultilevel"/>
    <w:tmpl w:val="891C6E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4BB6625"/>
    <w:multiLevelType w:val="hybridMultilevel"/>
    <w:tmpl w:val="BCE89938"/>
    <w:lvl w:ilvl="0" w:tplc="87DA575E">
      <w:start w:val="1"/>
      <w:numFmt w:val="lowerLetter"/>
      <w:lvlText w:val="%1."/>
      <w:lvlJc w:val="left"/>
      <w:pPr>
        <w:ind w:left="2928" w:hanging="408"/>
      </w:pPr>
      <w:rPr>
        <w:rFonts w:hint="default"/>
        <w:b/>
        <w:bCs w:val="0"/>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4EA65A3"/>
    <w:multiLevelType w:val="hybridMultilevel"/>
    <w:tmpl w:val="D84469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0317736"/>
    <w:multiLevelType w:val="hybridMultilevel"/>
    <w:tmpl w:val="4DCE662C"/>
    <w:lvl w:ilvl="0" w:tplc="2AC2ADBE">
      <w:start w:val="2"/>
      <w:numFmt w:val="bullet"/>
      <w:lvlText w:val="-"/>
      <w:lvlJc w:val="left"/>
      <w:pPr>
        <w:ind w:left="1800" w:hanging="360"/>
      </w:pPr>
      <w:rPr>
        <w:rFonts w:ascii="Palatino Linotype" w:eastAsia="Calibri" w:hAnsi="Palatino Linotype"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636CE"/>
    <w:multiLevelType w:val="hybridMultilevel"/>
    <w:tmpl w:val="8F841DF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40D1D41"/>
    <w:multiLevelType w:val="hybridMultilevel"/>
    <w:tmpl w:val="FC62FB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2E6A7C"/>
    <w:multiLevelType w:val="hybridMultilevel"/>
    <w:tmpl w:val="BC5CAD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5361BF8"/>
    <w:multiLevelType w:val="hybridMultilevel"/>
    <w:tmpl w:val="41B6647C"/>
    <w:lvl w:ilvl="0" w:tplc="5F3E2CA0">
      <w:start w:val="1"/>
      <w:numFmt w:val="lowerLetter"/>
      <w:lvlText w:val="%1."/>
      <w:lvlJc w:val="left"/>
      <w:pPr>
        <w:ind w:left="1080" w:hanging="360"/>
      </w:pPr>
      <w:rPr>
        <w:rFonts w:hint="default"/>
        <w:b/>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022674"/>
    <w:multiLevelType w:val="hybridMultilevel"/>
    <w:tmpl w:val="5D0E704E"/>
    <w:lvl w:ilvl="0" w:tplc="1E4A488A">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951EF"/>
    <w:multiLevelType w:val="hybridMultilevel"/>
    <w:tmpl w:val="28CA48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78D6C79"/>
    <w:multiLevelType w:val="hybridMultilevel"/>
    <w:tmpl w:val="749615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9C201F7"/>
    <w:multiLevelType w:val="hybridMultilevel"/>
    <w:tmpl w:val="F2C876B6"/>
    <w:lvl w:ilvl="0" w:tplc="B5168A7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6" w15:restartNumberingAfterBreak="0">
    <w:nsid w:val="3A57552B"/>
    <w:multiLevelType w:val="hybridMultilevel"/>
    <w:tmpl w:val="5BD8C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453ED8"/>
    <w:multiLevelType w:val="hybridMultilevel"/>
    <w:tmpl w:val="54B2BE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3DD27511"/>
    <w:multiLevelType w:val="hybridMultilevel"/>
    <w:tmpl w:val="BE3E0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E751BF"/>
    <w:multiLevelType w:val="hybridMultilevel"/>
    <w:tmpl w:val="669CEF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4E13035"/>
    <w:multiLevelType w:val="hybridMultilevel"/>
    <w:tmpl w:val="6E7C2EB4"/>
    <w:lvl w:ilvl="0" w:tplc="9B7677A2">
      <w:start w:val="1"/>
      <w:numFmt w:val="upperLetter"/>
      <w:lvlText w:val="%1)"/>
      <w:lvlJc w:val="left"/>
      <w:pPr>
        <w:ind w:left="2160" w:hanging="360"/>
      </w:pPr>
      <w:rPr>
        <w:rFonts w:hint="default"/>
      </w:rPr>
    </w:lvl>
    <w:lvl w:ilvl="1" w:tplc="FA52C9F6">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46D05D2C"/>
    <w:multiLevelType w:val="hybridMultilevel"/>
    <w:tmpl w:val="EA961430"/>
    <w:lvl w:ilvl="0" w:tplc="9B7677A2">
      <w:start w:val="1"/>
      <w:numFmt w:val="upperLetter"/>
      <w:lvlText w:val="%1)"/>
      <w:lvlJc w:val="left"/>
      <w:pPr>
        <w:ind w:left="720" w:hanging="360"/>
      </w:pPr>
      <w:rPr>
        <w:rFonts w:hint="default"/>
      </w:rPr>
    </w:lvl>
    <w:lvl w:ilvl="1" w:tplc="F84ACE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C0672F"/>
    <w:multiLevelType w:val="hybridMultilevel"/>
    <w:tmpl w:val="CFACA65E"/>
    <w:lvl w:ilvl="0" w:tplc="2AC2ADBE">
      <w:start w:val="2"/>
      <w:numFmt w:val="bullet"/>
      <w:lvlText w:val="-"/>
      <w:lvlJc w:val="left"/>
      <w:pPr>
        <w:ind w:left="1800" w:hanging="360"/>
      </w:pPr>
      <w:rPr>
        <w:rFonts w:ascii="Palatino Linotype" w:eastAsia="Calibri" w:hAnsi="Palatino Linotype"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96E3DD0"/>
    <w:multiLevelType w:val="hybridMultilevel"/>
    <w:tmpl w:val="16F41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A056B2E"/>
    <w:multiLevelType w:val="hybridMultilevel"/>
    <w:tmpl w:val="9F1A11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72281B"/>
    <w:multiLevelType w:val="hybridMultilevel"/>
    <w:tmpl w:val="AF04B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0BA26A3"/>
    <w:multiLevelType w:val="hybridMultilevel"/>
    <w:tmpl w:val="CC964D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0CD7E92"/>
    <w:multiLevelType w:val="hybridMultilevel"/>
    <w:tmpl w:val="9F865560"/>
    <w:lvl w:ilvl="0" w:tplc="0409000F">
      <w:start w:val="1"/>
      <w:numFmt w:val="decimal"/>
      <w:lvlText w:val="%1."/>
      <w:lvlJc w:val="left"/>
      <w:pPr>
        <w:ind w:left="2520" w:hanging="360"/>
      </w:pPr>
      <w:rPr>
        <w:rFonts w:hint="default"/>
        <w:b w:val="0"/>
        <w:color w:val="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510610E7"/>
    <w:multiLevelType w:val="hybridMultilevel"/>
    <w:tmpl w:val="4DF8977E"/>
    <w:lvl w:ilvl="0" w:tplc="07D4D010">
      <w:start w:val="2"/>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DBAFDDA">
      <w:start w:val="1"/>
      <w:numFmt w:val="lowerRoman"/>
      <w:lvlText w:val="%5."/>
      <w:lvlJc w:val="left"/>
      <w:pPr>
        <w:ind w:left="3960" w:hanging="720"/>
      </w:pPr>
      <w:rPr>
        <w:rFonts w:hint="default"/>
      </w:rPr>
    </w:lvl>
    <w:lvl w:ilvl="5" w:tplc="68064672">
      <w:start w:val="20"/>
      <w:numFmt w:val="decimal"/>
      <w:lvlText w:val="%6"/>
      <w:lvlJc w:val="left"/>
      <w:pPr>
        <w:ind w:left="4500" w:hanging="360"/>
      </w:pPr>
      <w:rPr>
        <w:rFonts w:hint="default"/>
      </w:rPr>
    </w:lvl>
    <w:lvl w:ilvl="6" w:tplc="27E24F38">
      <w:start w:val="1"/>
      <w:numFmt w:val="upperLetter"/>
      <w:lvlText w:val="%7."/>
      <w:lvlJc w:val="left"/>
      <w:pPr>
        <w:ind w:left="5040" w:hanging="360"/>
      </w:pPr>
      <w:rPr>
        <w:rFonts w:hint="default"/>
        <w:b/>
        <w:color w:val="auto"/>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B77F00"/>
    <w:multiLevelType w:val="hybridMultilevel"/>
    <w:tmpl w:val="7F08B97C"/>
    <w:lvl w:ilvl="0" w:tplc="78C49DA8">
      <w:start w:val="1"/>
      <w:numFmt w:val="decimal"/>
      <w:pStyle w:val="Heading1"/>
      <w:lvlText w:val="%1)"/>
      <w:lvlJc w:val="left"/>
      <w:pPr>
        <w:ind w:left="720" w:hanging="360"/>
      </w:pPr>
    </w:lvl>
    <w:lvl w:ilvl="1" w:tplc="03426D6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54C5D"/>
    <w:multiLevelType w:val="hybridMultilevel"/>
    <w:tmpl w:val="883254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00445E3"/>
    <w:multiLevelType w:val="hybridMultilevel"/>
    <w:tmpl w:val="99BA0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3E6C43"/>
    <w:multiLevelType w:val="hybridMultilevel"/>
    <w:tmpl w:val="754C787E"/>
    <w:lvl w:ilvl="0" w:tplc="BC58EAB2">
      <w:start w:val="1"/>
      <w:numFmt w:val="bullet"/>
      <w:lvlText w:val="-"/>
      <w:lvlJc w:val="left"/>
      <w:pPr>
        <w:ind w:left="1080" w:hanging="360"/>
      </w:pPr>
      <w:rPr>
        <w:rFonts w:ascii="Palatino Linotype" w:eastAsia="Calibri" w:hAnsi="Palatino Linotype" w:cstheme="minorHAns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637064E"/>
    <w:multiLevelType w:val="hybridMultilevel"/>
    <w:tmpl w:val="C30C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AB4E2D"/>
    <w:multiLevelType w:val="hybridMultilevel"/>
    <w:tmpl w:val="CE588D6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5" w15:restartNumberingAfterBreak="0">
    <w:nsid w:val="67D81A1D"/>
    <w:multiLevelType w:val="hybridMultilevel"/>
    <w:tmpl w:val="03C2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97772A"/>
    <w:multiLevelType w:val="hybridMultilevel"/>
    <w:tmpl w:val="ED58DE34"/>
    <w:lvl w:ilvl="0" w:tplc="0409001B">
      <w:start w:val="1"/>
      <w:numFmt w:val="lowerRoman"/>
      <w:lvlText w:val="%1."/>
      <w:lvlJc w:val="righ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15:restartNumberingAfterBreak="0">
    <w:nsid w:val="79976158"/>
    <w:multiLevelType w:val="hybridMultilevel"/>
    <w:tmpl w:val="7EA4D5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99C1B55"/>
    <w:multiLevelType w:val="hybridMultilevel"/>
    <w:tmpl w:val="654CA5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DA15047"/>
    <w:multiLevelType w:val="hybridMultilevel"/>
    <w:tmpl w:val="EA6272EE"/>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F0A00BD"/>
    <w:multiLevelType w:val="hybridMultilevel"/>
    <w:tmpl w:val="FD240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AB0E33"/>
    <w:multiLevelType w:val="hybridMultilevel"/>
    <w:tmpl w:val="DE783E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06514686">
    <w:abstractNumId w:val="39"/>
  </w:num>
  <w:num w:numId="2" w16cid:durableId="830146651">
    <w:abstractNumId w:val="6"/>
  </w:num>
  <w:num w:numId="3" w16cid:durableId="815075539">
    <w:abstractNumId w:val="16"/>
  </w:num>
  <w:num w:numId="4" w16cid:durableId="1673491523">
    <w:abstractNumId w:val="2"/>
  </w:num>
  <w:num w:numId="5" w16cid:durableId="1895197911">
    <w:abstractNumId w:val="24"/>
  </w:num>
  <w:num w:numId="6" w16cid:durableId="1661808630">
    <w:abstractNumId w:val="18"/>
  </w:num>
  <w:num w:numId="7" w16cid:durableId="1909419273">
    <w:abstractNumId w:val="33"/>
  </w:num>
  <w:num w:numId="8" w16cid:durableId="1869102336">
    <w:abstractNumId w:val="47"/>
  </w:num>
  <w:num w:numId="9" w16cid:durableId="1217159026">
    <w:abstractNumId w:val="40"/>
  </w:num>
  <w:num w:numId="10" w16cid:durableId="1659268339">
    <w:abstractNumId w:val="48"/>
  </w:num>
  <w:num w:numId="11" w16cid:durableId="725840814">
    <w:abstractNumId w:val="20"/>
  </w:num>
  <w:num w:numId="12" w16cid:durableId="970330710">
    <w:abstractNumId w:val="8"/>
  </w:num>
  <w:num w:numId="13" w16cid:durableId="1349597878">
    <w:abstractNumId w:val="46"/>
  </w:num>
  <w:num w:numId="14" w16cid:durableId="247271127">
    <w:abstractNumId w:val="4"/>
  </w:num>
  <w:num w:numId="15" w16cid:durableId="19402224">
    <w:abstractNumId w:val="37"/>
  </w:num>
  <w:num w:numId="16" w16cid:durableId="2056536184">
    <w:abstractNumId w:val="11"/>
  </w:num>
  <w:num w:numId="17" w16cid:durableId="107168721">
    <w:abstractNumId w:val="45"/>
  </w:num>
  <w:num w:numId="18" w16cid:durableId="1841433206">
    <w:abstractNumId w:val="5"/>
  </w:num>
  <w:num w:numId="19" w16cid:durableId="60912857">
    <w:abstractNumId w:val="9"/>
  </w:num>
  <w:num w:numId="20" w16cid:durableId="272447162">
    <w:abstractNumId w:val="21"/>
  </w:num>
  <w:num w:numId="21" w16cid:durableId="409158055">
    <w:abstractNumId w:val="44"/>
  </w:num>
  <w:num w:numId="22" w16cid:durableId="739324178">
    <w:abstractNumId w:val="34"/>
  </w:num>
  <w:num w:numId="23" w16cid:durableId="1052658674">
    <w:abstractNumId w:val="30"/>
  </w:num>
  <w:num w:numId="24" w16cid:durableId="862284467">
    <w:abstractNumId w:val="13"/>
  </w:num>
  <w:num w:numId="25" w16cid:durableId="1026949250">
    <w:abstractNumId w:val="14"/>
  </w:num>
  <w:num w:numId="26" w16cid:durableId="1982347936">
    <w:abstractNumId w:val="31"/>
  </w:num>
  <w:num w:numId="27" w16cid:durableId="1672752722">
    <w:abstractNumId w:val="29"/>
  </w:num>
  <w:num w:numId="28" w16cid:durableId="1219895104">
    <w:abstractNumId w:val="50"/>
  </w:num>
  <w:num w:numId="29" w16cid:durableId="1659261748">
    <w:abstractNumId w:val="28"/>
  </w:num>
  <w:num w:numId="30" w16cid:durableId="982345886">
    <w:abstractNumId w:val="23"/>
  </w:num>
  <w:num w:numId="31" w16cid:durableId="6297322">
    <w:abstractNumId w:val="27"/>
  </w:num>
  <w:num w:numId="32" w16cid:durableId="1294749629">
    <w:abstractNumId w:val="36"/>
  </w:num>
  <w:num w:numId="33" w16cid:durableId="1558080460">
    <w:abstractNumId w:val="35"/>
  </w:num>
  <w:num w:numId="34" w16cid:durableId="569534561">
    <w:abstractNumId w:val="7"/>
  </w:num>
  <w:num w:numId="35" w16cid:durableId="103772018">
    <w:abstractNumId w:val="38"/>
  </w:num>
  <w:num w:numId="36" w16cid:durableId="988242741">
    <w:abstractNumId w:val="15"/>
  </w:num>
  <w:num w:numId="37" w16cid:durableId="1557201160">
    <w:abstractNumId w:val="0"/>
  </w:num>
  <w:num w:numId="38" w16cid:durableId="424035941">
    <w:abstractNumId w:val="19"/>
  </w:num>
  <w:num w:numId="39" w16cid:durableId="1556969816">
    <w:abstractNumId w:val="25"/>
  </w:num>
  <w:num w:numId="40" w16cid:durableId="1950042506">
    <w:abstractNumId w:val="26"/>
  </w:num>
  <w:num w:numId="41" w16cid:durableId="153642571">
    <w:abstractNumId w:val="12"/>
  </w:num>
  <w:num w:numId="42" w16cid:durableId="990476086">
    <w:abstractNumId w:val="10"/>
  </w:num>
  <w:num w:numId="43" w16cid:durableId="878474079">
    <w:abstractNumId w:val="41"/>
  </w:num>
  <w:num w:numId="44" w16cid:durableId="790712832">
    <w:abstractNumId w:val="32"/>
  </w:num>
  <w:num w:numId="45" w16cid:durableId="141967565">
    <w:abstractNumId w:val="17"/>
  </w:num>
  <w:num w:numId="46" w16cid:durableId="2030719850">
    <w:abstractNumId w:val="42"/>
  </w:num>
  <w:num w:numId="47" w16cid:durableId="123666581">
    <w:abstractNumId w:val="1"/>
  </w:num>
  <w:num w:numId="48" w16cid:durableId="1147287251">
    <w:abstractNumId w:val="51"/>
  </w:num>
  <w:num w:numId="49" w16cid:durableId="1030646217">
    <w:abstractNumId w:val="22"/>
  </w:num>
  <w:num w:numId="50" w16cid:durableId="900410067">
    <w:abstractNumId w:val="3"/>
  </w:num>
  <w:num w:numId="51" w16cid:durableId="1700398619">
    <w:abstractNumId w:val="43"/>
  </w:num>
  <w:num w:numId="52" w16cid:durableId="302858220">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1FF"/>
    <w:rsid w:val="000007AC"/>
    <w:rsid w:val="00005EE9"/>
    <w:rsid w:val="00011EDC"/>
    <w:rsid w:val="00020EDA"/>
    <w:rsid w:val="00025C4E"/>
    <w:rsid w:val="00026CC4"/>
    <w:rsid w:val="000422EE"/>
    <w:rsid w:val="000572E0"/>
    <w:rsid w:val="0006297C"/>
    <w:rsid w:val="000670AB"/>
    <w:rsid w:val="000741F9"/>
    <w:rsid w:val="000907AD"/>
    <w:rsid w:val="000A763B"/>
    <w:rsid w:val="000B0FB1"/>
    <w:rsid w:val="000B74CA"/>
    <w:rsid w:val="000C2259"/>
    <w:rsid w:val="000D2384"/>
    <w:rsid w:val="0012529F"/>
    <w:rsid w:val="00133AAD"/>
    <w:rsid w:val="00142A18"/>
    <w:rsid w:val="00160FFF"/>
    <w:rsid w:val="00165835"/>
    <w:rsid w:val="001B1378"/>
    <w:rsid w:val="001F77F6"/>
    <w:rsid w:val="002000A3"/>
    <w:rsid w:val="002230C5"/>
    <w:rsid w:val="00223254"/>
    <w:rsid w:val="00226415"/>
    <w:rsid w:val="00255E74"/>
    <w:rsid w:val="00272885"/>
    <w:rsid w:val="0028228D"/>
    <w:rsid w:val="00286791"/>
    <w:rsid w:val="00295823"/>
    <w:rsid w:val="002B6D34"/>
    <w:rsid w:val="002E20D8"/>
    <w:rsid w:val="002E29D6"/>
    <w:rsid w:val="002F53B2"/>
    <w:rsid w:val="00307E17"/>
    <w:rsid w:val="003201FA"/>
    <w:rsid w:val="003307C5"/>
    <w:rsid w:val="0033339F"/>
    <w:rsid w:val="003362AD"/>
    <w:rsid w:val="00337FC0"/>
    <w:rsid w:val="003475F1"/>
    <w:rsid w:val="00387252"/>
    <w:rsid w:val="003A1416"/>
    <w:rsid w:val="003A1549"/>
    <w:rsid w:val="003A1EA0"/>
    <w:rsid w:val="003A692A"/>
    <w:rsid w:val="003C059B"/>
    <w:rsid w:val="003D5DCB"/>
    <w:rsid w:val="003F7315"/>
    <w:rsid w:val="00435DC1"/>
    <w:rsid w:val="004371E0"/>
    <w:rsid w:val="00454BEF"/>
    <w:rsid w:val="00471B89"/>
    <w:rsid w:val="00473EA0"/>
    <w:rsid w:val="00474939"/>
    <w:rsid w:val="004821FF"/>
    <w:rsid w:val="00487A53"/>
    <w:rsid w:val="004954D7"/>
    <w:rsid w:val="004E2296"/>
    <w:rsid w:val="00501077"/>
    <w:rsid w:val="0050776C"/>
    <w:rsid w:val="00510A94"/>
    <w:rsid w:val="00512B16"/>
    <w:rsid w:val="00574A1B"/>
    <w:rsid w:val="00580C6A"/>
    <w:rsid w:val="0058228A"/>
    <w:rsid w:val="0058251C"/>
    <w:rsid w:val="00597866"/>
    <w:rsid w:val="005A459D"/>
    <w:rsid w:val="005A7802"/>
    <w:rsid w:val="005B6B0B"/>
    <w:rsid w:val="005C1930"/>
    <w:rsid w:val="005C6A35"/>
    <w:rsid w:val="005D1732"/>
    <w:rsid w:val="005D56F8"/>
    <w:rsid w:val="005D6712"/>
    <w:rsid w:val="005D6CB5"/>
    <w:rsid w:val="005E0C81"/>
    <w:rsid w:val="005F1E54"/>
    <w:rsid w:val="0060224D"/>
    <w:rsid w:val="00603349"/>
    <w:rsid w:val="00603FE0"/>
    <w:rsid w:val="006117B8"/>
    <w:rsid w:val="00627911"/>
    <w:rsid w:val="006619BF"/>
    <w:rsid w:val="006A04FC"/>
    <w:rsid w:val="006B5702"/>
    <w:rsid w:val="006C2A07"/>
    <w:rsid w:val="006C30E5"/>
    <w:rsid w:val="006C4CB5"/>
    <w:rsid w:val="006C7924"/>
    <w:rsid w:val="006D1636"/>
    <w:rsid w:val="006E0421"/>
    <w:rsid w:val="00715F1C"/>
    <w:rsid w:val="007177F1"/>
    <w:rsid w:val="00724629"/>
    <w:rsid w:val="007335A2"/>
    <w:rsid w:val="007352D6"/>
    <w:rsid w:val="00747350"/>
    <w:rsid w:val="007547ED"/>
    <w:rsid w:val="0076267B"/>
    <w:rsid w:val="00770871"/>
    <w:rsid w:val="00771663"/>
    <w:rsid w:val="007A4413"/>
    <w:rsid w:val="007C0F21"/>
    <w:rsid w:val="007C6C06"/>
    <w:rsid w:val="007D2AE1"/>
    <w:rsid w:val="007F7910"/>
    <w:rsid w:val="0084690E"/>
    <w:rsid w:val="008575D5"/>
    <w:rsid w:val="00861ECF"/>
    <w:rsid w:val="00883647"/>
    <w:rsid w:val="008839AE"/>
    <w:rsid w:val="00890634"/>
    <w:rsid w:val="008A2D7F"/>
    <w:rsid w:val="008C33AE"/>
    <w:rsid w:val="008D08C5"/>
    <w:rsid w:val="008D23FF"/>
    <w:rsid w:val="008D4D7C"/>
    <w:rsid w:val="008E5DBD"/>
    <w:rsid w:val="008F2D16"/>
    <w:rsid w:val="009133D6"/>
    <w:rsid w:val="00984985"/>
    <w:rsid w:val="00986CC7"/>
    <w:rsid w:val="009B5749"/>
    <w:rsid w:val="009D04A5"/>
    <w:rsid w:val="009D37D2"/>
    <w:rsid w:val="009F1DA2"/>
    <w:rsid w:val="00A06C87"/>
    <w:rsid w:val="00A15D89"/>
    <w:rsid w:val="00A27300"/>
    <w:rsid w:val="00A43A9F"/>
    <w:rsid w:val="00A57F13"/>
    <w:rsid w:val="00A840BD"/>
    <w:rsid w:val="00A86913"/>
    <w:rsid w:val="00AA1CDC"/>
    <w:rsid w:val="00AA29CE"/>
    <w:rsid w:val="00AA3F8C"/>
    <w:rsid w:val="00AB1BB6"/>
    <w:rsid w:val="00AD1A2C"/>
    <w:rsid w:val="00AF0862"/>
    <w:rsid w:val="00B22DF2"/>
    <w:rsid w:val="00B331D5"/>
    <w:rsid w:val="00B60EFC"/>
    <w:rsid w:val="00B675A2"/>
    <w:rsid w:val="00B67C74"/>
    <w:rsid w:val="00B7620B"/>
    <w:rsid w:val="00BA0E43"/>
    <w:rsid w:val="00BF366F"/>
    <w:rsid w:val="00C30F2E"/>
    <w:rsid w:val="00C378FE"/>
    <w:rsid w:val="00C523F6"/>
    <w:rsid w:val="00C67C60"/>
    <w:rsid w:val="00CB1F1C"/>
    <w:rsid w:val="00CB6C14"/>
    <w:rsid w:val="00CE43A6"/>
    <w:rsid w:val="00CE5807"/>
    <w:rsid w:val="00CF2650"/>
    <w:rsid w:val="00D234EE"/>
    <w:rsid w:val="00D44CD5"/>
    <w:rsid w:val="00D608D4"/>
    <w:rsid w:val="00D61EFE"/>
    <w:rsid w:val="00D66D0C"/>
    <w:rsid w:val="00D674A8"/>
    <w:rsid w:val="00D73D45"/>
    <w:rsid w:val="00D745F3"/>
    <w:rsid w:val="00DA766E"/>
    <w:rsid w:val="00DB59D0"/>
    <w:rsid w:val="00DD662B"/>
    <w:rsid w:val="00DF4000"/>
    <w:rsid w:val="00DF7DFC"/>
    <w:rsid w:val="00E02E5F"/>
    <w:rsid w:val="00E0417F"/>
    <w:rsid w:val="00E13C60"/>
    <w:rsid w:val="00E16D70"/>
    <w:rsid w:val="00E3001A"/>
    <w:rsid w:val="00E343BA"/>
    <w:rsid w:val="00E36438"/>
    <w:rsid w:val="00E41E5D"/>
    <w:rsid w:val="00E52150"/>
    <w:rsid w:val="00E53E07"/>
    <w:rsid w:val="00E752A6"/>
    <w:rsid w:val="00E8753F"/>
    <w:rsid w:val="00EB2A25"/>
    <w:rsid w:val="00EC1239"/>
    <w:rsid w:val="00EC328B"/>
    <w:rsid w:val="00EE33BA"/>
    <w:rsid w:val="00EE4929"/>
    <w:rsid w:val="00F0298A"/>
    <w:rsid w:val="00F24472"/>
    <w:rsid w:val="00F461DA"/>
    <w:rsid w:val="00F93ACE"/>
    <w:rsid w:val="00F970D6"/>
    <w:rsid w:val="00FA5B62"/>
    <w:rsid w:val="00FB248A"/>
    <w:rsid w:val="00FE11AE"/>
    <w:rsid w:val="00FE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719B1"/>
  <w15:chartTrackingRefBased/>
  <w15:docId w15:val="{ED70FA08-84F9-4A28-94DA-0CB9EA64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1FF"/>
  </w:style>
  <w:style w:type="paragraph" w:styleId="Heading1">
    <w:name w:val="heading 1"/>
    <w:basedOn w:val="Normal"/>
    <w:next w:val="Normal"/>
    <w:link w:val="Heading1Char"/>
    <w:uiPriority w:val="9"/>
    <w:qFormat/>
    <w:rsid w:val="004821FF"/>
    <w:pPr>
      <w:keepNext/>
      <w:keepLines/>
      <w:numPr>
        <w:numId w:val="1"/>
      </w:numPr>
      <w:spacing w:before="240" w:after="0"/>
      <w:outlineLvl w:val="0"/>
    </w:pPr>
    <w:rPr>
      <w:rFonts w:ascii="Franklin Gothic Book" w:eastAsiaTheme="majorEastAsia" w:hAnsi="Franklin Gothic Boo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21FF"/>
    <w:pPr>
      <w:keepNext/>
      <w:keepLines/>
      <w:numPr>
        <w:numId w:val="2"/>
      </w:numPr>
      <w:spacing w:before="40" w:after="0"/>
      <w:outlineLvl w:val="1"/>
    </w:pPr>
    <w:rPr>
      <w:rFonts w:ascii="Franklin Gothic Book" w:eastAsiaTheme="majorEastAsia" w:hAnsi="Franklin Gothic Book"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21FF"/>
    <w:pPr>
      <w:keepNext/>
      <w:keepLines/>
      <w:spacing w:before="40" w:after="0"/>
      <w:outlineLvl w:val="2"/>
    </w:pPr>
    <w:rPr>
      <w:rFonts w:ascii="Franklin Gothic Book" w:eastAsiaTheme="majorEastAsia" w:hAnsi="Franklin Gothic Book"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1FF"/>
    <w:rPr>
      <w:rFonts w:ascii="Franklin Gothic Book" w:eastAsiaTheme="majorEastAsia" w:hAnsi="Franklin Gothic Book" w:cstheme="majorBidi"/>
      <w:color w:val="2F5496" w:themeColor="accent1" w:themeShade="BF"/>
      <w:sz w:val="32"/>
      <w:szCs w:val="32"/>
    </w:rPr>
  </w:style>
  <w:style w:type="character" w:customStyle="1" w:styleId="Heading2Char">
    <w:name w:val="Heading 2 Char"/>
    <w:basedOn w:val="DefaultParagraphFont"/>
    <w:link w:val="Heading2"/>
    <w:uiPriority w:val="9"/>
    <w:rsid w:val="004821FF"/>
    <w:rPr>
      <w:rFonts w:ascii="Franklin Gothic Book" w:eastAsiaTheme="majorEastAsia" w:hAnsi="Franklin Gothic Book" w:cstheme="majorBidi"/>
      <w:color w:val="2F5496" w:themeColor="accent1" w:themeShade="BF"/>
      <w:sz w:val="26"/>
      <w:szCs w:val="26"/>
    </w:rPr>
  </w:style>
  <w:style w:type="character" w:customStyle="1" w:styleId="Heading3Char">
    <w:name w:val="Heading 3 Char"/>
    <w:basedOn w:val="DefaultParagraphFont"/>
    <w:link w:val="Heading3"/>
    <w:uiPriority w:val="9"/>
    <w:rsid w:val="004821FF"/>
    <w:rPr>
      <w:rFonts w:ascii="Franklin Gothic Book" w:eastAsiaTheme="majorEastAsia" w:hAnsi="Franklin Gothic Book" w:cstheme="majorBidi"/>
      <w:color w:val="1F3763" w:themeColor="accent1" w:themeShade="7F"/>
      <w:sz w:val="24"/>
      <w:szCs w:val="24"/>
    </w:rPr>
  </w:style>
  <w:style w:type="paragraph" w:customStyle="1" w:styleId="Default">
    <w:name w:val="Default"/>
    <w:rsid w:val="004821F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821FF"/>
    <w:rPr>
      <w:color w:val="0563C1" w:themeColor="hyperlink"/>
      <w:u w:val="single"/>
    </w:rPr>
  </w:style>
  <w:style w:type="character" w:customStyle="1" w:styleId="UnresolvedMention1">
    <w:name w:val="Unresolved Mention1"/>
    <w:basedOn w:val="DefaultParagraphFont"/>
    <w:uiPriority w:val="99"/>
    <w:semiHidden/>
    <w:unhideWhenUsed/>
    <w:rsid w:val="004821FF"/>
    <w:rPr>
      <w:color w:val="605E5C"/>
      <w:shd w:val="clear" w:color="auto" w:fill="E1DFDD"/>
    </w:rPr>
  </w:style>
  <w:style w:type="character" w:styleId="CommentReference">
    <w:name w:val="annotation reference"/>
    <w:basedOn w:val="DefaultParagraphFont"/>
    <w:uiPriority w:val="99"/>
    <w:semiHidden/>
    <w:unhideWhenUsed/>
    <w:rsid w:val="004821FF"/>
    <w:rPr>
      <w:sz w:val="16"/>
      <w:szCs w:val="16"/>
    </w:rPr>
  </w:style>
  <w:style w:type="paragraph" w:styleId="CommentText">
    <w:name w:val="annotation text"/>
    <w:basedOn w:val="Normal"/>
    <w:link w:val="CommentTextChar"/>
    <w:uiPriority w:val="99"/>
    <w:unhideWhenUsed/>
    <w:rsid w:val="004821FF"/>
    <w:pPr>
      <w:spacing w:line="240" w:lineRule="auto"/>
    </w:pPr>
    <w:rPr>
      <w:sz w:val="20"/>
      <w:szCs w:val="20"/>
    </w:rPr>
  </w:style>
  <w:style w:type="character" w:customStyle="1" w:styleId="CommentTextChar">
    <w:name w:val="Comment Text Char"/>
    <w:basedOn w:val="DefaultParagraphFont"/>
    <w:link w:val="CommentText"/>
    <w:uiPriority w:val="99"/>
    <w:rsid w:val="004821FF"/>
    <w:rPr>
      <w:sz w:val="20"/>
      <w:szCs w:val="20"/>
    </w:rPr>
  </w:style>
  <w:style w:type="paragraph" w:styleId="CommentSubject">
    <w:name w:val="annotation subject"/>
    <w:basedOn w:val="CommentText"/>
    <w:next w:val="CommentText"/>
    <w:link w:val="CommentSubjectChar"/>
    <w:uiPriority w:val="99"/>
    <w:semiHidden/>
    <w:unhideWhenUsed/>
    <w:rsid w:val="004821FF"/>
    <w:rPr>
      <w:b/>
      <w:bCs/>
    </w:rPr>
  </w:style>
  <w:style w:type="character" w:customStyle="1" w:styleId="CommentSubjectChar">
    <w:name w:val="Comment Subject Char"/>
    <w:basedOn w:val="CommentTextChar"/>
    <w:link w:val="CommentSubject"/>
    <w:uiPriority w:val="99"/>
    <w:semiHidden/>
    <w:rsid w:val="004821FF"/>
    <w:rPr>
      <w:b/>
      <w:bCs/>
      <w:sz w:val="20"/>
      <w:szCs w:val="20"/>
    </w:rPr>
  </w:style>
  <w:style w:type="paragraph" w:styleId="ListParagraph">
    <w:name w:val="List Paragraph"/>
    <w:basedOn w:val="Normal"/>
    <w:uiPriority w:val="34"/>
    <w:qFormat/>
    <w:rsid w:val="004821FF"/>
    <w:pPr>
      <w:ind w:left="720"/>
      <w:contextualSpacing/>
    </w:pPr>
  </w:style>
  <w:style w:type="character" w:styleId="FollowedHyperlink">
    <w:name w:val="FollowedHyperlink"/>
    <w:basedOn w:val="DefaultParagraphFont"/>
    <w:uiPriority w:val="99"/>
    <w:semiHidden/>
    <w:unhideWhenUsed/>
    <w:rsid w:val="004821FF"/>
    <w:rPr>
      <w:color w:val="954F72" w:themeColor="followedHyperlink"/>
      <w:u w:val="single"/>
    </w:rPr>
  </w:style>
  <w:style w:type="table" w:styleId="TableGrid">
    <w:name w:val="Table Grid"/>
    <w:basedOn w:val="TableNormal"/>
    <w:uiPriority w:val="39"/>
    <w:rsid w:val="0048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821FF"/>
    <w:pPr>
      <w:spacing w:after="0" w:line="480" w:lineRule="auto"/>
      <w:ind w:left="720" w:hanging="720"/>
    </w:pPr>
  </w:style>
  <w:style w:type="paragraph" w:styleId="FootnoteText">
    <w:name w:val="footnote text"/>
    <w:basedOn w:val="Normal"/>
    <w:link w:val="FootnoteTextChar"/>
    <w:uiPriority w:val="99"/>
    <w:semiHidden/>
    <w:unhideWhenUsed/>
    <w:rsid w:val="004821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21FF"/>
    <w:rPr>
      <w:sz w:val="20"/>
      <w:szCs w:val="20"/>
    </w:rPr>
  </w:style>
  <w:style w:type="character" w:styleId="FootnoteReference">
    <w:name w:val="footnote reference"/>
    <w:basedOn w:val="DefaultParagraphFont"/>
    <w:uiPriority w:val="99"/>
    <w:semiHidden/>
    <w:unhideWhenUsed/>
    <w:rsid w:val="004821FF"/>
    <w:rPr>
      <w:vertAlign w:val="superscript"/>
    </w:rPr>
  </w:style>
  <w:style w:type="paragraph" w:styleId="TOCHeading">
    <w:name w:val="TOC Heading"/>
    <w:basedOn w:val="Heading1"/>
    <w:next w:val="Normal"/>
    <w:uiPriority w:val="39"/>
    <w:unhideWhenUsed/>
    <w:qFormat/>
    <w:rsid w:val="004821FF"/>
    <w:pPr>
      <w:numPr>
        <w:numId w:val="0"/>
      </w:numPr>
      <w:outlineLvl w:val="9"/>
    </w:pPr>
    <w:rPr>
      <w:rFonts w:asciiTheme="majorHAnsi" w:hAnsiTheme="majorHAnsi"/>
    </w:rPr>
  </w:style>
  <w:style w:type="paragraph" w:styleId="TOC1">
    <w:name w:val="toc 1"/>
    <w:basedOn w:val="Normal"/>
    <w:next w:val="Normal"/>
    <w:autoRedefine/>
    <w:uiPriority w:val="39"/>
    <w:unhideWhenUsed/>
    <w:rsid w:val="004821FF"/>
    <w:pPr>
      <w:spacing w:after="100"/>
      <w:ind w:left="720" w:firstLine="720"/>
    </w:pPr>
    <w:rPr>
      <w:rFonts w:ascii="Franklin Gothic Book" w:hAnsi="Franklin Gothic Book"/>
      <w:b/>
      <w:bCs/>
      <w:color w:val="0070C0"/>
      <w:sz w:val="24"/>
      <w:szCs w:val="24"/>
    </w:rPr>
  </w:style>
  <w:style w:type="paragraph" w:styleId="TOC2">
    <w:name w:val="toc 2"/>
    <w:basedOn w:val="Normal"/>
    <w:next w:val="Normal"/>
    <w:autoRedefine/>
    <w:uiPriority w:val="39"/>
    <w:unhideWhenUsed/>
    <w:rsid w:val="004821FF"/>
    <w:pPr>
      <w:spacing w:after="100"/>
      <w:ind w:left="360" w:firstLine="360"/>
    </w:pPr>
    <w:rPr>
      <w:rFonts w:ascii="Franklin Gothic Book" w:hAnsi="Franklin Gothic Book"/>
      <w:b/>
      <w:bCs/>
      <w:color w:val="0070C0"/>
      <w:sz w:val="24"/>
      <w:szCs w:val="24"/>
    </w:rPr>
  </w:style>
  <w:style w:type="paragraph" w:styleId="TOC3">
    <w:name w:val="toc 3"/>
    <w:basedOn w:val="Normal"/>
    <w:next w:val="Normal"/>
    <w:autoRedefine/>
    <w:uiPriority w:val="39"/>
    <w:unhideWhenUsed/>
    <w:rsid w:val="004821FF"/>
    <w:pPr>
      <w:spacing w:after="100"/>
      <w:ind w:left="440"/>
    </w:pPr>
  </w:style>
  <w:style w:type="paragraph" w:styleId="Header">
    <w:name w:val="header"/>
    <w:basedOn w:val="Normal"/>
    <w:link w:val="HeaderChar"/>
    <w:uiPriority w:val="99"/>
    <w:unhideWhenUsed/>
    <w:rsid w:val="00482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1FF"/>
  </w:style>
  <w:style w:type="paragraph" w:styleId="Footer">
    <w:name w:val="footer"/>
    <w:basedOn w:val="Normal"/>
    <w:link w:val="FooterChar"/>
    <w:uiPriority w:val="99"/>
    <w:unhideWhenUsed/>
    <w:rsid w:val="00482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1FF"/>
  </w:style>
  <w:style w:type="paragraph" w:styleId="Revision">
    <w:name w:val="Revision"/>
    <w:hidden/>
    <w:uiPriority w:val="99"/>
    <w:semiHidden/>
    <w:rsid w:val="004821FF"/>
    <w:pPr>
      <w:spacing w:after="0" w:line="240" w:lineRule="auto"/>
    </w:pPr>
  </w:style>
  <w:style w:type="paragraph" w:styleId="BalloonText">
    <w:name w:val="Balloon Text"/>
    <w:basedOn w:val="Normal"/>
    <w:link w:val="BalloonTextChar"/>
    <w:uiPriority w:val="99"/>
    <w:semiHidden/>
    <w:unhideWhenUsed/>
    <w:rsid w:val="00482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1FF"/>
    <w:rPr>
      <w:rFonts w:ascii="Segoe UI" w:hAnsi="Segoe UI" w:cs="Segoe UI"/>
      <w:sz w:val="18"/>
      <w:szCs w:val="18"/>
    </w:rPr>
  </w:style>
  <w:style w:type="paragraph" w:customStyle="1" w:styleId="pf0">
    <w:name w:val="pf0"/>
    <w:basedOn w:val="Normal"/>
    <w:rsid w:val="00482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821FF"/>
    <w:rPr>
      <w:rFonts w:ascii="Segoe UI" w:hAnsi="Segoe UI" w:cs="Segoe UI" w:hint="default"/>
      <w:sz w:val="18"/>
      <w:szCs w:val="18"/>
    </w:rPr>
  </w:style>
  <w:style w:type="character" w:styleId="UnresolvedMention">
    <w:name w:val="Unresolved Mention"/>
    <w:basedOn w:val="DefaultParagraphFont"/>
    <w:uiPriority w:val="99"/>
    <w:semiHidden/>
    <w:unhideWhenUsed/>
    <w:rsid w:val="004821FF"/>
    <w:rPr>
      <w:color w:val="605E5C"/>
      <w:shd w:val="clear" w:color="auto" w:fill="E1DFDD"/>
    </w:rPr>
  </w:style>
  <w:style w:type="paragraph" w:customStyle="1" w:styleId="Body">
    <w:name w:val="Body"/>
    <w:rsid w:val="00B331D5"/>
    <w:pPr>
      <w:pBdr>
        <w:top w:val="nil"/>
        <w:left w:val="nil"/>
        <w:bottom w:val="nil"/>
        <w:right w:val="nil"/>
        <w:between w:val="nil"/>
        <w:bar w:val="nil"/>
      </w:pBdr>
      <w:spacing w:line="256" w:lineRule="auto"/>
    </w:pPr>
    <w:rPr>
      <w:rFonts w:ascii="Calibri" w:eastAsia="Calibri" w:hAnsi="Calibri" w:cs="Calibri"/>
      <w:color w:val="000000"/>
      <w:u w:color="000000"/>
      <w:bdr w:val="nil"/>
    </w:rPr>
  </w:style>
  <w:style w:type="paragraph" w:customStyle="1" w:styleId="chat-list-item">
    <w:name w:val="chat-list-item"/>
    <w:basedOn w:val="Normal"/>
    <w:rsid w:val="00B331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307C5"/>
    <w:pPr>
      <w:autoSpaceDE w:val="0"/>
      <w:autoSpaceDN w:val="0"/>
      <w:adjustRightInd w:val="0"/>
      <w:spacing w:after="0" w:line="286" w:lineRule="exact"/>
      <w:ind w:left="39"/>
    </w:pPr>
    <w:rPr>
      <w:rFonts w:ascii="Calibri" w:hAnsi="Calibri" w:cs="Calibri"/>
      <w:b/>
      <w:bCs/>
      <w:sz w:val="28"/>
      <w:szCs w:val="28"/>
    </w:rPr>
  </w:style>
  <w:style w:type="character" w:customStyle="1" w:styleId="BodyTextChar">
    <w:name w:val="Body Text Char"/>
    <w:basedOn w:val="DefaultParagraphFont"/>
    <w:link w:val="BodyText"/>
    <w:uiPriority w:val="1"/>
    <w:rsid w:val="003307C5"/>
    <w:rPr>
      <w:rFonts w:ascii="Calibri" w:hAnsi="Calibri" w:cs="Calibri"/>
      <w:b/>
      <w:bCs/>
      <w:sz w:val="28"/>
      <w:szCs w:val="28"/>
    </w:rPr>
  </w:style>
  <w:style w:type="numbering" w:customStyle="1" w:styleId="ImportedStyle1">
    <w:name w:val="Imported Style 1"/>
    <w:rsid w:val="002E20D8"/>
    <w:pPr>
      <w:numPr>
        <w:numId w:val="16"/>
      </w:numPr>
    </w:pPr>
  </w:style>
  <w:style w:type="character" w:customStyle="1" w:styleId="None">
    <w:name w:val="None"/>
    <w:rsid w:val="00771663"/>
  </w:style>
  <w:style w:type="paragraph" w:styleId="NormalWeb">
    <w:name w:val="Normal (Web)"/>
    <w:basedOn w:val="Normal"/>
    <w:uiPriority w:val="99"/>
    <w:semiHidden/>
    <w:unhideWhenUsed/>
    <w:rsid w:val="00E13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67C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67C74"/>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B67C74"/>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7">
    <w:name w:val="xl67"/>
    <w:basedOn w:val="Normal"/>
    <w:rsid w:val="00B67C74"/>
    <w:pPr>
      <w:spacing w:before="100" w:beforeAutospacing="1" w:after="100" w:afterAutospacing="1" w:line="240" w:lineRule="auto"/>
    </w:pPr>
    <w:rPr>
      <w:rFonts w:ascii="Times New Roman" w:eastAsia="Times New Roman" w:hAnsi="Times New Roman" w:cs="Times New Roman"/>
      <w:b/>
      <w:bCs/>
      <w:color w:val="366092"/>
      <w:sz w:val="40"/>
      <w:szCs w:val="40"/>
    </w:rPr>
  </w:style>
  <w:style w:type="paragraph" w:customStyle="1" w:styleId="xl68">
    <w:name w:val="xl68"/>
    <w:basedOn w:val="Normal"/>
    <w:rsid w:val="00B67C7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B67C7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B67C74"/>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B67C7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B67C74"/>
    <w:pPr>
      <w:pBdr>
        <w:top w:val="single" w:sz="4" w:space="0" w:color="A6A6A6"/>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73">
    <w:name w:val="xl73"/>
    <w:basedOn w:val="Normal"/>
    <w:rsid w:val="00B67C74"/>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4">
    <w:name w:val="xl74"/>
    <w:basedOn w:val="Normal"/>
    <w:rsid w:val="00B67C74"/>
    <w:pPr>
      <w:pBdr>
        <w:top w:val="single" w:sz="8" w:space="0" w:color="D9D9D9"/>
        <w:left w:val="single" w:sz="4"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B67C74"/>
    <w:pPr>
      <w:pBdr>
        <w:top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B67C74"/>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B67C7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B67C7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B67C74"/>
    <w:pPr>
      <w:pBdr>
        <w:bottom w:val="single" w:sz="4" w:space="0" w:color="BFBFBF"/>
      </w:pBdr>
      <w:spacing w:before="100" w:beforeAutospacing="1" w:after="100" w:afterAutospacing="1" w:line="240" w:lineRule="auto"/>
    </w:pPr>
    <w:rPr>
      <w:rFonts w:ascii="Times New Roman" w:eastAsia="Times New Roman" w:hAnsi="Times New Roman" w:cs="Times New Roman"/>
      <w:color w:val="D9D9D9"/>
      <w:sz w:val="24"/>
      <w:szCs w:val="24"/>
    </w:rPr>
  </w:style>
  <w:style w:type="paragraph" w:customStyle="1" w:styleId="xl80">
    <w:name w:val="xl80"/>
    <w:basedOn w:val="Normal"/>
    <w:rsid w:val="00B67C74"/>
    <w:pPr>
      <w:pBdr>
        <w:top w:val="single" w:sz="4" w:space="0" w:color="BFBFBF"/>
        <w:left w:val="single" w:sz="4" w:space="0" w:color="D9D9D9"/>
        <w:right w:val="single" w:sz="4" w:space="0" w:color="D9D9D9"/>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Normal"/>
    <w:rsid w:val="00B67C74"/>
    <w:pPr>
      <w:pBdr>
        <w:left w:val="single" w:sz="4" w:space="0" w:color="D9D9D9"/>
        <w:bottom w:val="single" w:sz="8" w:space="0" w:color="D9D9D9"/>
        <w:right w:val="single" w:sz="4" w:space="0" w:color="D9D9D9"/>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67C74"/>
    <w:pPr>
      <w:spacing w:before="100" w:beforeAutospacing="1" w:after="100" w:afterAutospacing="1" w:line="240" w:lineRule="auto"/>
      <w:textAlignment w:val="center"/>
    </w:pPr>
    <w:rPr>
      <w:rFonts w:ascii="Times New Roman" w:eastAsia="Times New Roman" w:hAnsi="Times New Roman" w:cs="Times New Roman"/>
      <w:color w:val="BFBFBF"/>
      <w:sz w:val="20"/>
      <w:szCs w:val="20"/>
    </w:rPr>
  </w:style>
  <w:style w:type="paragraph" w:customStyle="1" w:styleId="xl83">
    <w:name w:val="xl83"/>
    <w:basedOn w:val="Normal"/>
    <w:rsid w:val="00B67C74"/>
    <w:pPr>
      <w:pBdr>
        <w:top w:val="single" w:sz="8" w:space="0" w:color="D9D9D9"/>
        <w:bottom w:val="single" w:sz="8" w:space="0" w:color="D9D9D9"/>
      </w:pBdr>
      <w:shd w:val="clear" w:color="000000" w:fill="FCD5B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4">
    <w:name w:val="xl84"/>
    <w:basedOn w:val="Normal"/>
    <w:rsid w:val="00B67C74"/>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67C74"/>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B67C74"/>
    <w:pPr>
      <w:pBdr>
        <w:top w:val="single" w:sz="8" w:space="0" w:color="D9D9D9"/>
        <w:bottom w:val="single" w:sz="8" w:space="0" w:color="D9D9D9"/>
      </w:pBdr>
      <w:shd w:val="clear" w:color="000000" w:fill="C4D79B"/>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7">
    <w:name w:val="xl87"/>
    <w:basedOn w:val="Normal"/>
    <w:rsid w:val="00B67C74"/>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B67C74"/>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67C74"/>
    <w:pPr>
      <w:pBdr>
        <w:top w:val="single" w:sz="8" w:space="0" w:color="D9D9D9"/>
        <w:bottom w:val="single" w:sz="8" w:space="0" w:color="D9D9D9"/>
      </w:pBdr>
      <w:shd w:val="clear" w:color="000000" w:fill="8DB4E2"/>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0">
    <w:name w:val="xl90"/>
    <w:basedOn w:val="Normal"/>
    <w:rsid w:val="00B67C74"/>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67C74"/>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B67C74"/>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B67C74"/>
    <w:pPr>
      <w:pBdr>
        <w:top w:val="single" w:sz="8" w:space="0" w:color="D9D9D9"/>
        <w:bottom w:val="single" w:sz="8" w:space="0" w:color="D9D9D9"/>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B67C74"/>
    <w:pPr>
      <w:pBdr>
        <w:top w:val="single" w:sz="8" w:space="0" w:color="D9D9D9"/>
        <w:bottom w:val="single" w:sz="8" w:space="0" w:color="D9D9D9"/>
      </w:pBdr>
      <w:shd w:val="clear" w:color="000000" w:fill="B1A0C7"/>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5">
    <w:name w:val="xl95"/>
    <w:basedOn w:val="Normal"/>
    <w:rsid w:val="00B67C74"/>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B67C74"/>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B67C74"/>
    <w:pPr>
      <w:pBdr>
        <w:top w:val="single" w:sz="8" w:space="0" w:color="D9D9D9"/>
        <w:bottom w:val="single" w:sz="8" w:space="0" w:color="D9D9D9"/>
      </w:pBdr>
      <w:shd w:val="clear" w:color="000000" w:fill="DA969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8">
    <w:name w:val="xl98"/>
    <w:basedOn w:val="Normal"/>
    <w:rsid w:val="00B67C74"/>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B67C74"/>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B67C74"/>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B67C74"/>
    <w:pPr>
      <w:pBdr>
        <w:top w:val="single" w:sz="8"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67C74"/>
    <w:pPr>
      <w:pBdr>
        <w:bottom w:val="single" w:sz="8" w:space="0" w:color="D9D9D9"/>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3">
    <w:name w:val="xl103"/>
    <w:basedOn w:val="Normal"/>
    <w:rsid w:val="00B67C74"/>
    <w:pPr>
      <w:pBdr>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B67C74"/>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05">
    <w:name w:val="xl105"/>
    <w:basedOn w:val="Normal"/>
    <w:rsid w:val="00B67C7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B67C7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67C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67C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67C7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67C7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B67C7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B67C7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B67C7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B67C7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B67C74"/>
    <w:pPr>
      <w:pBdr>
        <w:top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16">
    <w:name w:val="xl116"/>
    <w:basedOn w:val="Normal"/>
    <w:rsid w:val="00B67C74"/>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B67C74"/>
    <w:pPr>
      <w:pBdr>
        <w:top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8">
    <w:name w:val="xl118"/>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B67C74"/>
    <w:pPr>
      <w:pBdr>
        <w:top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B67C74"/>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3">
    <w:name w:val="xl123"/>
    <w:basedOn w:val="Normal"/>
    <w:rsid w:val="00B67C74"/>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B67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B67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B67C74"/>
    <w:pPr>
      <w:pBdr>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styleId="NoSpacing">
    <w:name w:val="No Spacing"/>
    <w:uiPriority w:val="1"/>
    <w:qFormat/>
    <w:rsid w:val="007352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0594">
      <w:bodyDiv w:val="1"/>
      <w:marLeft w:val="0"/>
      <w:marRight w:val="0"/>
      <w:marTop w:val="0"/>
      <w:marBottom w:val="0"/>
      <w:divBdr>
        <w:top w:val="none" w:sz="0" w:space="0" w:color="auto"/>
        <w:left w:val="none" w:sz="0" w:space="0" w:color="auto"/>
        <w:bottom w:val="none" w:sz="0" w:space="0" w:color="auto"/>
        <w:right w:val="none" w:sz="0" w:space="0" w:color="auto"/>
      </w:divBdr>
    </w:div>
    <w:div w:id="1475751684">
      <w:bodyDiv w:val="1"/>
      <w:marLeft w:val="0"/>
      <w:marRight w:val="0"/>
      <w:marTop w:val="0"/>
      <w:marBottom w:val="0"/>
      <w:divBdr>
        <w:top w:val="none" w:sz="0" w:space="0" w:color="auto"/>
        <w:left w:val="none" w:sz="0" w:space="0" w:color="auto"/>
        <w:bottom w:val="none" w:sz="0" w:space="0" w:color="auto"/>
        <w:right w:val="none" w:sz="0" w:space="0" w:color="auto"/>
      </w:divBdr>
    </w:div>
    <w:div w:id="1518158289">
      <w:bodyDiv w:val="1"/>
      <w:marLeft w:val="0"/>
      <w:marRight w:val="0"/>
      <w:marTop w:val="0"/>
      <w:marBottom w:val="0"/>
      <w:divBdr>
        <w:top w:val="none" w:sz="0" w:space="0" w:color="auto"/>
        <w:left w:val="none" w:sz="0" w:space="0" w:color="auto"/>
        <w:bottom w:val="none" w:sz="0" w:space="0" w:color="auto"/>
        <w:right w:val="none" w:sz="0" w:space="0" w:color="auto"/>
      </w:divBdr>
    </w:div>
    <w:div w:id="1638804191">
      <w:bodyDiv w:val="1"/>
      <w:marLeft w:val="0"/>
      <w:marRight w:val="0"/>
      <w:marTop w:val="0"/>
      <w:marBottom w:val="0"/>
      <w:divBdr>
        <w:top w:val="none" w:sz="0" w:space="0" w:color="auto"/>
        <w:left w:val="none" w:sz="0" w:space="0" w:color="auto"/>
        <w:bottom w:val="none" w:sz="0" w:space="0" w:color="auto"/>
        <w:right w:val="none" w:sz="0" w:space="0" w:color="auto"/>
      </w:divBdr>
    </w:div>
    <w:div w:id="1860780711">
      <w:bodyDiv w:val="1"/>
      <w:marLeft w:val="0"/>
      <w:marRight w:val="0"/>
      <w:marTop w:val="0"/>
      <w:marBottom w:val="0"/>
      <w:divBdr>
        <w:top w:val="none" w:sz="0" w:space="0" w:color="auto"/>
        <w:left w:val="none" w:sz="0" w:space="0" w:color="auto"/>
        <w:bottom w:val="none" w:sz="0" w:space="0" w:color="auto"/>
        <w:right w:val="none" w:sz="0" w:space="0" w:color="auto"/>
      </w:divBdr>
    </w:div>
    <w:div w:id="196341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benton.or.us/sites/default/files/fileattachments/planning_commission/page/2966/benton_county_solid_waste_assessment_7-12-22_final_report.pdf" TargetMode="External"/><Relationship Id="rId117" Type="http://schemas.openxmlformats.org/officeDocument/2006/relationships/fontTable" Target="fontTable.xml"/><Relationship Id="rId21" Type="http://schemas.openxmlformats.org/officeDocument/2006/relationships/header" Target="header3.xml"/><Relationship Id="rId42" Type="http://schemas.openxmlformats.org/officeDocument/2006/relationships/hyperlink" Target="chrome-extension://efaidnbmnnnibpcajpcglclefindmkaj/https:/www.co.benton.or.us/sites/default/files/fileattachments/community_development/page/8208/benton_county_solid_waste_assessment_7-12-22_final_report.pdf" TargetMode="External"/><Relationship Id="rId47" Type="http://schemas.openxmlformats.org/officeDocument/2006/relationships/hyperlink" Target="https://www.co.benton.or.us/sites/default/files/fileattachments/community_development/page/8208/bctt_draft_workgroup_report_common_understandings_083122.pdf" TargetMode="External"/><Relationship Id="rId63" Type="http://schemas.openxmlformats.org/officeDocument/2006/relationships/hyperlink" Target="https://www.co.benton.or.us/sites/default/files/fileattachments/community_development/page/8208/neighborhood_tour_-_member_questions.pdf" TargetMode="External"/><Relationship Id="rId68" Type="http://schemas.openxmlformats.org/officeDocument/2006/relationships/hyperlink" Target="https://www.co.benton.or.us/sites/default/files/fileattachments/community_development/page/8208/swmp_toc_homework_track_changes_9-29_draft.pdf" TargetMode="External"/><Relationship Id="rId84" Type="http://schemas.openxmlformats.org/officeDocument/2006/relationships/hyperlink" Target="https://www.co.benton.or.us/sites/default/files/fileattachments/community_development/page/8316/eklund_102722_ttwg-subca1-report1.pdf" TargetMode="External"/><Relationship Id="rId89" Type="http://schemas.openxmlformats.org/officeDocument/2006/relationships/hyperlink" Target="http://www.co.benton.or.us/sites/default/files/fileattachments/community_development/meeting/8342/bctt_11-17_working_agenda_m5.pdf" TargetMode="External"/><Relationship Id="rId112" Type="http://schemas.openxmlformats.org/officeDocument/2006/relationships/hyperlink" Target="https://www.co.benton.or.us/sites/default/files/fileattachments/community_development/page/8374/virginia_gustafson_lucker_resume.pdf" TargetMode="External"/><Relationship Id="rId16" Type="http://schemas.openxmlformats.org/officeDocument/2006/relationships/hyperlink" Target="https://www.co.benton.or.us/cd/page/solid-waste-process-work-group" TargetMode="External"/><Relationship Id="rId107" Type="http://schemas.openxmlformats.org/officeDocument/2006/relationships/hyperlink" Target="https://www.co.benton.or.us/sites/default/files/fileattachments/community_development/page/8384/bctt_subcommittee_e1_master_document_12-8-22_version.docx" TargetMode="External"/><Relationship Id="rId11"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yperlink" Target="http://www.co.benton.or.us/sites/default/files/fileattachments/community_development/page/8321/smmp_subcommittee_report_working_document_113022.pdf" TargetMode="External"/><Relationship Id="rId53" Type="http://schemas.openxmlformats.org/officeDocument/2006/relationships/hyperlink" Target="https://www.co.benton.or.us/sites/default/files/fileattachments/community_development/page/8208/bctt_m1_evaluation.pdf" TargetMode="External"/><Relationship Id="rId58" Type="http://schemas.openxmlformats.org/officeDocument/2006/relationships/hyperlink" Target="https://us06web.zoom.us/rec/play/MB1Fyp6HIKt9MPcIccF59Rv4OdT3N4rhLZEVKbr4QdNLXbUdGBp0ObBoYRI3s1FJWDeiypffrt0O-6eP.fIkTlamo3FFworcf?continueMode=true&amp;iet=1N2Zn6XT7erihxzr96O3aUDF_BNSnK9eYB4nmZf87Xk.AG.WxvwQOwjkQis3Blv9ivm_Wwh8r7uqwg3xr7KrDTJwiEy-Trg3TEtDsYRtzjpxBCSG85UnPx4-YJC7PHskGKLyzfQKePqwmon9zsYMrLyNl1AbVrkUUps_5BPaao0qO5J5P_1f4hZDhjYRw.9fLs9fGwJEaHv7ozfuCF3A._dszMYE55TVhNNsa&amp;_x_zm_rtaid=-V882E_ARJmvEL3ijoLllw.1663343325510.945a629fbf07b0285470c7f1fb2685a9&amp;_x_zm_rhtaid=596" TargetMode="External"/><Relationship Id="rId74" Type="http://schemas.openxmlformats.org/officeDocument/2006/relationships/hyperlink" Target="https://www.co.benton.or.us/sites/default/files/fileattachments/community_development/meeting/8315/bctt_meeting_3_recording.pdf" TargetMode="External"/><Relationship Id="rId79" Type="http://schemas.openxmlformats.org/officeDocument/2006/relationships/hyperlink" Target="https://www.co.benton.or.us/sites/default/files/fileattachments/community_development/page/8316/public_comments_meeting_4_100622_102422_redacted.pdf" TargetMode="External"/><Relationship Id="rId102" Type="http://schemas.openxmlformats.org/officeDocument/2006/relationships/hyperlink" Target="https://www.co.benton.or.us/sites/default/files/fileattachments/community_development/meeting/8374/draft_m6_agenda.pdf" TargetMode="External"/><Relationship Id="rId5" Type="http://schemas.openxmlformats.org/officeDocument/2006/relationships/webSettings" Target="webSettings.xml"/><Relationship Id="rId90" Type="http://schemas.openxmlformats.org/officeDocument/2006/relationships/hyperlink" Target="https://www.co.benton.or.us/sites/default/files/fileattachments/community_development/page/8342/10-27_draft_meeting_minutes_-_m4.pdf" TargetMode="External"/><Relationship Id="rId95" Type="http://schemas.openxmlformats.org/officeDocument/2006/relationships/hyperlink" Target="https://sftp.co.benton.or.us/public/folder/ZISaqFdrGUmYp6V90_kZLQ/Nov%2017%20Meeting%20Comments" TargetMode="External"/><Relationship Id="rId22" Type="http://schemas.openxmlformats.org/officeDocument/2006/relationships/footer" Target="footer5.xml"/><Relationship Id="rId27" Type="http://schemas.openxmlformats.org/officeDocument/2006/relationships/hyperlink" Target="http://www.co.benton.or.us/sites/default/files/fileattachments/planning_commission/page/2966/benton_county_solid_waste_assessment_7-12-22_final_report.pdf" TargetMode="External"/><Relationship Id="rId43" Type="http://schemas.openxmlformats.org/officeDocument/2006/relationships/hyperlink" Target="https://www.co.benton.or.us/sites/default/files/fileattachments/community_development/page/8208/bctt_workgroup_facilitators_initial_observations_9-7-22.pdf" TargetMode="External"/><Relationship Id="rId48" Type="http://schemas.openxmlformats.org/officeDocument/2006/relationships/hyperlink" Target="https://www.co.benton.or.us/sites/default/files/fileattachments/community_development/page/8208/9-8-22_bctt_meeting_draft_minutes.pdf" TargetMode="External"/><Relationship Id="rId64" Type="http://schemas.openxmlformats.org/officeDocument/2006/relationships/hyperlink" Target="https://www.co.benton.or.us/sites/default/files/fileattachments/community_development/page/8208/bctt_m2_evaluation.pdf" TargetMode="External"/><Relationship Id="rId69" Type="http://schemas.openxmlformats.org/officeDocument/2006/relationships/hyperlink" Target="https://www.co.benton.or.us/sites/default/files/fileattachments/community_development/page/8208/compiliation_of_compliance_with_past_land_use_approvals_-_homework_9-30-22_draft.pdf" TargetMode="External"/><Relationship Id="rId113" Type="http://schemas.openxmlformats.org/officeDocument/2006/relationships/hyperlink" Target="https://www.co.benton.or.us/cd/page/bctt-subcommittee-c1-sustainable-materials-management-plan-smmp" TargetMode="External"/><Relationship Id="rId118" Type="http://schemas.openxmlformats.org/officeDocument/2006/relationships/theme" Target="theme/theme1.xml"/><Relationship Id="rId80" Type="http://schemas.openxmlformats.org/officeDocument/2006/relationships/hyperlink" Target="https://www.co.benton.or.us/sites/default/files/fileattachments/community_development/page/8316/work_group_comments_meeting_4_102622_redacted_reduced.pdf" TargetMode="External"/><Relationship Id="rId85" Type="http://schemas.openxmlformats.org/officeDocument/2006/relationships/hyperlink" Target="https://www.co.benton.or.us/cd/page/bctt-subcommittee-a3-legal-issues-and-b1-land-use-review" TargetMode="External"/><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hyperlink" Target="https://www.co.benton.or.us/cd/page/solid-waste-process-work-group" TargetMode="External"/><Relationship Id="rId38" Type="http://schemas.openxmlformats.org/officeDocument/2006/relationships/hyperlink" Target="https://www.co.benton.or.us/cd/page/bctt-subcommittee-a3-legal-issues-and-b1-land-use-review" TargetMode="External"/><Relationship Id="rId59" Type="http://schemas.openxmlformats.org/officeDocument/2006/relationships/hyperlink" Target="https://www.co.benton.or.us/sites/default/files/fileattachments/community_development/page/8208/bctt_9-15_draft_meeting_minutes.pdf" TargetMode="External"/><Relationship Id="rId103" Type="http://schemas.openxmlformats.org/officeDocument/2006/relationships/hyperlink" Target="https://www.co.benton.or.us/sites/default/files/fileattachments/community_development/page/8374/11-17_m5_meeting_and_open_house_minutes_draft_002.pdf" TargetMode="External"/><Relationship Id="rId108" Type="http://schemas.openxmlformats.org/officeDocument/2006/relationships/hyperlink" Target="https://www.co.benton.or.us/cd/page/bctt-subcommittee-a2-past-land-use-application-conditions" TargetMode="External"/><Relationship Id="rId54" Type="http://schemas.openxmlformats.org/officeDocument/2006/relationships/hyperlink" Target="https://www.co.benton.or.us/sites/default/files/fileattachments/community_development/page/8208/bctt_workgroup_homework_summary_for_9-15-22_meeting_two.pdf" TargetMode="External"/><Relationship Id="rId70" Type="http://schemas.openxmlformats.org/officeDocument/2006/relationships/hyperlink" Target="https://www.co.benton.or.us/sites/default/files/fileattachments/community_development/page/8208/common_understandings_feedback_-_republic_9-30-22.pdf" TargetMode="External"/><Relationship Id="rId75" Type="http://schemas.openxmlformats.org/officeDocument/2006/relationships/hyperlink" Target="https://www.co.benton.or.us/sites/default/files/fileattachments/community_development/page/8316/bctt_10-27_working_agenda_m4.pdf" TargetMode="External"/><Relationship Id="rId91" Type="http://schemas.openxmlformats.org/officeDocument/2006/relationships/hyperlink" Target="https://www.co.benton.or.us/sites/default/files/fileattachments/community_development/page/8342/m4_evaluation_.pdf" TargetMode="External"/><Relationship Id="rId96" Type="http://schemas.openxmlformats.org/officeDocument/2006/relationships/hyperlink" Target="https://www.co.benton.or.us/sites/default/files/fileattachments/community_development/page/8317/a1_landfill_size_capacity_logevity_subcommittee_report_working_document_111522.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o.benton.or.us/cd/page/solid-waste-process-work-group" TargetMode="External"/><Relationship Id="rId28" Type="http://schemas.openxmlformats.org/officeDocument/2006/relationships/hyperlink" Target="https://www.co.benton.or.us/cd/page/solid-waste-process-work-group" TargetMode="External"/><Relationship Id="rId49" Type="http://schemas.openxmlformats.org/officeDocument/2006/relationships/hyperlink" Target="https://www.youtube.com/watch?v=ib7rf-ysB_A" TargetMode="External"/><Relationship Id="rId114" Type="http://schemas.openxmlformats.org/officeDocument/2006/relationships/hyperlink" Target="https://www.co.benton.or.us/sites/default/files/fileattachments/community_development/page/8208/bctt_gantt_chart_-_weekly.pdf" TargetMode="External"/><Relationship Id="rId10"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yperlink" Target="https://www.co.benton.or.us/sites/default/files/fileattachments/community_development/page/8208/benton_county_talks_trash_charter_and_bylaws_approved_8-23-22_final.pdf" TargetMode="External"/><Relationship Id="rId52" Type="http://schemas.openxmlformats.org/officeDocument/2006/relationships/hyperlink" Target="https://www.co.benton.or.us/sites/default/files/fileattachments/community_development/page/8208/comments_received_091422.pdf" TargetMode="External"/><Relationship Id="rId60" Type="http://schemas.openxmlformats.org/officeDocument/2006/relationships/hyperlink" Target="https://www.co.benton.or.us/sites/default/files/fileattachments/community_development/page/8208/republic_landfill_tour_minutes.pdf" TargetMode="External"/><Relationship Id="rId65" Type="http://schemas.openxmlformats.org/officeDocument/2006/relationships/hyperlink" Target="https://sftp.co.benton.or.us/public/folder/e_0e-u6SUUK_ierd7uFc9w/Emails" TargetMode="External"/><Relationship Id="rId73" Type="http://schemas.openxmlformats.org/officeDocument/2006/relationships/hyperlink" Target="https://www.co.benton.or.us/sites/default/files/fileattachments/community_development/page/8208/bctt_10-6_draft_meeting_minutes_10-13-22_draft.pdf" TargetMode="External"/><Relationship Id="rId78" Type="http://schemas.openxmlformats.org/officeDocument/2006/relationships/hyperlink" Target="https://www.co.benton.or.us/sites/default/files/fileattachments/community_development/page/8316/updated_bctt_meeting_and_subcommittee_workplan_boc_10-25-22_approval.pdf" TargetMode="External"/><Relationship Id="rId81" Type="http://schemas.openxmlformats.org/officeDocument/2006/relationships/hyperlink" Target="https://www.co.benton.or.us/sites/default/files/fileattachments/community_development/page/8316/bctt_tours_qa_as_of_10-26-22.pdf" TargetMode="External"/><Relationship Id="rId86" Type="http://schemas.openxmlformats.org/officeDocument/2006/relationships/hyperlink" Target="https://www.co.benton.or.us/sites/default/files/fileattachments/community_development/page/8321/meeting_1_smmp_subcommittee_work_group_report_102722.pdf" TargetMode="External"/><Relationship Id="rId94" Type="http://schemas.openxmlformats.org/officeDocument/2006/relationships/hyperlink" Target="https://sftp.co.benton.or.us/public/folder/ZISaqFdrGUmYp6V90_kZLQ/Nov%2017%20Meeting%20Comments" TargetMode="External"/><Relationship Id="rId99" Type="http://schemas.openxmlformats.org/officeDocument/2006/relationships/hyperlink" Target="https://www.co.benton.or.us/sites/default/files/fileattachments/community_development/page/8321/smmp_subcommittee_report_working_document_111422.pdf" TargetMode="External"/><Relationship Id="rId101" Type="http://schemas.openxmlformats.org/officeDocument/2006/relationships/hyperlink" Target="https://us06web.zoom.us/rec/play/n4SkeYFOrGvfFcYSe3e8JE5ewT_529jWQnIfTyFlvNDS_n-JemedoE2tLNhml7f_jw2s_GzAsJ9HoSeM.W5MC5EK4eQ_9B6KV?startTime=1668724476000&amp;_x_zm_rtaid=25UQ2Iy_QNq5yn1rh2UDRQ.1668794266959.1dd8366a7b8991d3a1a6b9c6657d34d4&amp;_x_zm_rhtaid=469"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yperlink" Target="http://www.co.benton.or.us/sites/default/files/fileattachments/community_development/page/8323/legal_land_use_subcommittee_report_11-29-22.pdf" TargetMode="External"/><Relationship Id="rId109" Type="http://schemas.openxmlformats.org/officeDocument/2006/relationships/hyperlink" Target="http://www.co.benton.or.us/sites/default/files/fileattachments/community_development/page/8323/legal_land_use_subcommittee_report_11-29-22.pdf" TargetMode="External"/><Relationship Id="rId34" Type="http://schemas.openxmlformats.org/officeDocument/2006/relationships/hyperlink" Target="https://www.co.benton.or.us/cd/page/bctt-subcommittee-a1-landfill-sizecapacitylongevity" TargetMode="External"/><Relationship Id="rId50" Type="http://schemas.openxmlformats.org/officeDocument/2006/relationships/hyperlink" Target="https://www.co.benton.or.us/sites/default/files/fileattachments/community_development/page/8208/bctt_9-15-22_working_agenda_-_draft.pdf" TargetMode="External"/><Relationship Id="rId55" Type="http://schemas.openxmlformats.org/officeDocument/2006/relationships/hyperlink" Target="https://www.co.benton.or.us/sites/default/files/fileattachments/community_development/page/8208/draft_report_common_understandings_table_of_contents_presentation_version.pdf" TargetMode="External"/><Relationship Id="rId76" Type="http://schemas.openxmlformats.org/officeDocument/2006/relationships/hyperlink" Target="https://www.co.benton.or.us/sites/default/files/fileattachments/community_development/page/8316/bctt_10-6_draft_meeting_minutes_updated_10-25-22.pdf" TargetMode="External"/><Relationship Id="rId97" Type="http://schemas.openxmlformats.org/officeDocument/2006/relationships/hyperlink" Target="https://www.co.benton.or.us/cd/page/bctt-subcommittee-a2-past-land-use-application-conditions" TargetMode="External"/><Relationship Id="rId104" Type="http://schemas.openxmlformats.org/officeDocument/2006/relationships/hyperlink" Target="https://www.co.benton.or.us/sites/default/files/fileattachments/community_development/page/8374/bctt_m5_evaluation_summary.pdf" TargetMode="External"/><Relationship Id="rId7" Type="http://schemas.openxmlformats.org/officeDocument/2006/relationships/endnotes" Target="endnotes.xml"/><Relationship Id="rId71" Type="http://schemas.openxmlformats.org/officeDocument/2006/relationships/hyperlink" Target="https://www.co.benton.or.us/sites/default/files/fileattachments/community_development/page/8208/charge_c_-_scope_smmp_and_possible_amendment.pdf" TargetMode="External"/><Relationship Id="rId92" Type="http://schemas.openxmlformats.org/officeDocument/2006/relationships/hyperlink" Target="https://www.co.benton.or.us/sites/default/files/fileattachments/community_development/page/8342/bctt_tours_qa_final_version_10-30-22.pdf" TargetMode="External"/><Relationship Id="rId2" Type="http://schemas.openxmlformats.org/officeDocument/2006/relationships/numbering" Target="numbering.xml"/><Relationship Id="rId29" Type="http://schemas.openxmlformats.org/officeDocument/2006/relationships/hyperlink" Target="https://www.co.benton.or.us/sites/default/files/fileattachments/community_development/page/8208/bctt_calendar.pdf" TargetMode="External"/><Relationship Id="rId24" Type="http://schemas.openxmlformats.org/officeDocument/2006/relationships/hyperlink" Target="https://www.co.benton.or.us/sites/default/files/fileattachments/planning_commission/page/2966/benton_county_solid_waste_assessment_7-12-22_final_report.pdf" TargetMode="External"/><Relationship Id="rId40" Type="http://schemas.openxmlformats.org/officeDocument/2006/relationships/hyperlink" Target="https://www.co.benton.or.us/sites/default/files/fileattachments/community_development/page/8384/bctt_subcommittee_e1_master_document_12-8-22_version.docx" TargetMode="External"/><Relationship Id="rId45" Type="http://schemas.openxmlformats.org/officeDocument/2006/relationships/hyperlink" Target="https://www.co.benton.or.us/sites/default/files/fileattachments/community_development/page/8208/6_bctt_9-7-22_meeting_facilitator_powerpoint.pdf" TargetMode="External"/><Relationship Id="rId66" Type="http://schemas.openxmlformats.org/officeDocument/2006/relationships/hyperlink" Target="https://www.co.benton.or.us/sites/default/files/fileattachments/community_development/page/8208/county_counsel_deference_memo_220926.pdf" TargetMode="External"/><Relationship Id="rId87" Type="http://schemas.openxmlformats.org/officeDocument/2006/relationships/hyperlink" Target="https://www.co.benton.or.us/sites/default/files/fileattachments/community_development/meeting/8316/m4_minutes_-_amended_11-17-22_final_002.pdf" TargetMode="External"/><Relationship Id="rId110" Type="http://schemas.openxmlformats.org/officeDocument/2006/relationships/hyperlink" Target="https://www.co.benton.or.us/sites/default/files/fileattachments/community_development/page/8323/12-15-22_report-out_slides_legal_land_use_subcommittee.pdf" TargetMode="External"/><Relationship Id="rId115" Type="http://schemas.openxmlformats.org/officeDocument/2006/relationships/hyperlink" Target="https://www.co.benton.or.us/sites/default/files/fileattachments/community_development/page/8208/bctt_calendar.pdf" TargetMode="External"/><Relationship Id="rId61" Type="http://schemas.openxmlformats.org/officeDocument/2006/relationships/hyperlink" Target="https://www.co.benton.or.us/sites/default/files/fileattachments/community_development/page/8208/republic_landfill_tour_-_member_questions.pdf" TargetMode="External"/><Relationship Id="rId82" Type="http://schemas.openxmlformats.org/officeDocument/2006/relationships/hyperlink" Target="https://www.co.benton.or.us/sites/default/files/fileattachments/community_development/page/8316/2040initiative-historyoverview-bctt-10-27-22-full.pdf"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image" Target="media/image6.jpeg"/><Relationship Id="rId35" Type="http://schemas.openxmlformats.org/officeDocument/2006/relationships/hyperlink" Target="http://www.co.benton.or.us/sites/default/files/fileattachments/community_development/page/8322/master_doc_of_committee_meetings-12-13.pdf" TargetMode="External"/><Relationship Id="rId56" Type="http://schemas.openxmlformats.org/officeDocument/2006/relationships/hyperlink" Target="https://www.co.benton.or.us/sites/default/files/fileattachments/community_development/page/8208/swmp_table_of_contents_9-15-22_review_draft.pdf" TargetMode="External"/><Relationship Id="rId77" Type="http://schemas.openxmlformats.org/officeDocument/2006/relationships/hyperlink" Target="https://www.co.benton.or.us/sites/default/files/fileattachments/community_development/page/8316/bctt_m3_evaluation_summary.pdf" TargetMode="External"/><Relationship Id="rId100" Type="http://schemas.openxmlformats.org/officeDocument/2006/relationships/hyperlink" Target="https://www.co.benton.or.us/sites/default/files/fileattachments/community_development/page/8374/11-17_m5_meeting_and_open_house_minutes_draft_002.pdf" TargetMode="External"/><Relationship Id="rId105" Type="http://schemas.openxmlformats.org/officeDocument/2006/relationships/hyperlink" Target="https://sftp.co.benton.or.us/public/folder/Ic8PTfbb4ECVptRei5zyRw/December%2015%202022%20Meeting%20Comments" TargetMode="External"/><Relationship Id="rId8" Type="http://schemas.openxmlformats.org/officeDocument/2006/relationships/image" Target="media/image1.jpeg"/><Relationship Id="rId51" Type="http://schemas.openxmlformats.org/officeDocument/2006/relationships/hyperlink" Target="https://www.co.benton.or.us/sites/default/files/fileattachments/community_development/page/8208/9-8-22_bctt_meeting_draft_minutes.pdf" TargetMode="External"/><Relationship Id="rId72" Type="http://schemas.openxmlformats.org/officeDocument/2006/relationships/hyperlink" Target="https://www.co.benton.or.us/sites/default/files/fileattachments/community_development/page/8208/charge_b_-_clarifying_reuirements_for_future_cup.pdf" TargetMode="External"/><Relationship Id="rId93" Type="http://schemas.openxmlformats.org/officeDocument/2006/relationships/hyperlink" Target="https://www.co.benton.or.us/sites/default/files/fileattachments/community_development/page/8342/updated_bctt_workplan_facilitator_11-16-22_final_draft.pdf" TargetMode="External"/><Relationship Id="rId98" Type="http://schemas.openxmlformats.org/officeDocument/2006/relationships/hyperlink" Target="https://www.co.benton.or.us/cd/page/bctt-subcommittee-a3-legal-issues-and-b1-land-use-review" TargetMode="External"/><Relationship Id="rId3" Type="http://schemas.openxmlformats.org/officeDocument/2006/relationships/styles" Target="styles.xml"/><Relationship Id="rId25" Type="http://schemas.openxmlformats.org/officeDocument/2006/relationships/hyperlink" Target="https://www.co.benton.or.us/sites/default/files/fileattachments/community_development/page/8208/benton_county_talks_trash_charter_and_bylaws_approved_8-23-22_final.pdf" TargetMode="External"/><Relationship Id="rId46" Type="http://schemas.openxmlformats.org/officeDocument/2006/relationships/hyperlink" Target="https://www.co.benton.or.us/sites/default/files/fileattachments/community_development/page/8208/bctt_workgroup_homework_summary_for_9-8-22_meeting_one.pdf" TargetMode="External"/><Relationship Id="rId67" Type="http://schemas.openxmlformats.org/officeDocument/2006/relationships/hyperlink" Target="https://www.co.benton.or.us/sites/default/files/fileattachments/community_development/page/8208/common_understandings_toc_homework_track_changes_9-29_draft.pdf" TargetMode="External"/><Relationship Id="rId116" Type="http://schemas.openxmlformats.org/officeDocument/2006/relationships/hyperlink" Target="https://us06web.zoom.us/rec/share/XqN67ilyODKYdj7XBrsB6st35_-zRmbXbyGfmtpvC4ATtv0EUUyMp_PFPKc8Norn.HsTxXmQRsWm03m30" TargetMode="External"/><Relationship Id="rId20" Type="http://schemas.openxmlformats.org/officeDocument/2006/relationships/footer" Target="footer4.xml"/><Relationship Id="rId41" Type="http://schemas.openxmlformats.org/officeDocument/2006/relationships/hyperlink" Target="https://www.co.benton.or.us/sites/default/files/fileattachments/community_development/page/8208/bctt_9-8-22_agenda_updated_9-7-22.pdf" TargetMode="External"/><Relationship Id="rId62" Type="http://schemas.openxmlformats.org/officeDocument/2006/relationships/hyperlink" Target="https://www.co.benton.or.us/sites/default/files/fileattachments/community_development/page/8208/bctt_neighborhood_tour_draft_minutes_10-2-22.pdf" TargetMode="External"/><Relationship Id="rId83" Type="http://schemas.openxmlformats.org/officeDocument/2006/relationships/hyperlink" Target="https://www.co.benton.or.us/sites/default/files/fileattachments/community_development/page/8316/charge_c_-_scope_smmp_and_possible_amendment.pdf" TargetMode="External"/><Relationship Id="rId88" Type="http://schemas.openxmlformats.org/officeDocument/2006/relationships/hyperlink" Target="https://www.co.benton.or.us/sites/default/files/fileattachments/community_development/meeting/8316/bctt_meeting_4_recording.pdf" TargetMode="External"/><Relationship Id="rId111" Type="http://schemas.openxmlformats.org/officeDocument/2006/relationships/hyperlink" Target="https://www.co.benton.or.us/sites/default/files/fileattachments/community_development/page/8323/12-15-22_report-out_text_legal_land_use_subcommittee.pdf" TargetMode="External"/><Relationship Id="rId15" Type="http://schemas.openxmlformats.org/officeDocument/2006/relationships/hyperlink" Target="https://www.co.benton.or.us/cd/page/solid-waste-process-work-group" TargetMode="External"/><Relationship Id="rId36" Type="http://schemas.openxmlformats.org/officeDocument/2006/relationships/hyperlink" Target="https://www.co.benton.or.us/cd/page/bctt-subcommittee-c1-sustainable-materials-management-plan-smmp" TargetMode="External"/><Relationship Id="rId57" Type="http://schemas.openxmlformats.org/officeDocument/2006/relationships/hyperlink" Target="https://www.co.benton.or.us/sites/default/files/fileattachments/community_development/page/8208/bctt_9-15_draft_meeting_minutes.pdf" TargetMode="External"/><Relationship Id="rId106" Type="http://schemas.openxmlformats.org/officeDocument/2006/relationships/hyperlink" Target="https://www.co.benton.or.us/sites/default/files/fileattachments/community_development/page/8317/a1_landfill_size_capacity_logevity_subcommittee_report_working_document_1206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018D8-1931-4E20-A26D-982E28A7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10482</Words>
  <Characters>59751</Characters>
  <Application>Microsoft Office Word</Application>
  <DocSecurity>4</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Imperati</dc:creator>
  <cp:keywords/>
  <dc:description/>
  <cp:lastModifiedBy>SCHERMER Maren</cp:lastModifiedBy>
  <cp:revision>2</cp:revision>
  <cp:lastPrinted>2022-12-11T21:03:00Z</cp:lastPrinted>
  <dcterms:created xsi:type="dcterms:W3CDTF">2023-01-05T18:49:00Z</dcterms:created>
  <dcterms:modified xsi:type="dcterms:W3CDTF">2023-01-05T18:49:00Z</dcterms:modified>
</cp:coreProperties>
</file>